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FB" w:rsidRDefault="00A408FB" w:rsidP="006E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123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FB" w:rsidRDefault="00A408FB" w:rsidP="006E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ED" w:rsidRDefault="00793FED" w:rsidP="006E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FB" w:rsidRDefault="00A408FB" w:rsidP="006E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3E" w:rsidRDefault="000B1B78" w:rsidP="006E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B1B78" w:rsidRDefault="000B1B78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«Детский сад комбинированного вида № 57»</w:t>
      </w:r>
      <w:r w:rsidR="00C121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Братска (далее – Учреждение) в соответствии с Федеральным Законом от 29.12.2012г. № 273</w:t>
      </w:r>
      <w:r w:rsidR="002F4329">
        <w:rPr>
          <w:rFonts w:ascii="Times New Roman" w:hAnsi="Times New Roman" w:cs="Times New Roman"/>
          <w:sz w:val="28"/>
          <w:szCs w:val="28"/>
        </w:rPr>
        <w:t>-ФЗ</w:t>
      </w:r>
      <w:r w:rsidR="00C121C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C121C2" w:rsidRPr="002F4329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</w:t>
      </w:r>
      <w:r w:rsidR="002F4329">
        <w:rPr>
          <w:rFonts w:ascii="Times New Roman" w:hAnsi="Times New Roman" w:cs="Times New Roman"/>
          <w:sz w:val="28"/>
          <w:szCs w:val="28"/>
        </w:rPr>
        <w:t>Федерации</w:t>
      </w:r>
      <w:r w:rsidR="009849E7" w:rsidRPr="002F4329">
        <w:rPr>
          <w:rFonts w:ascii="Times New Roman" w:hAnsi="Times New Roman" w:cs="Times New Roman"/>
          <w:sz w:val="28"/>
          <w:szCs w:val="28"/>
        </w:rPr>
        <w:t>,</w:t>
      </w:r>
      <w:r w:rsidR="009849E7">
        <w:rPr>
          <w:rFonts w:ascii="Times New Roman" w:hAnsi="Times New Roman" w:cs="Times New Roman"/>
          <w:sz w:val="28"/>
          <w:szCs w:val="28"/>
        </w:rPr>
        <w:t xml:space="preserve"> Уставом Учреждения.</w:t>
      </w:r>
    </w:p>
    <w:p w:rsidR="009849E7" w:rsidRDefault="009849E7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</w:t>
      </w:r>
      <w:r w:rsidR="003D642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коллегиального управления.</w:t>
      </w:r>
    </w:p>
    <w:p w:rsidR="003D642B" w:rsidRDefault="003D642B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представляет полномочия трудового коллектива.</w:t>
      </w:r>
    </w:p>
    <w:p w:rsidR="003D642B" w:rsidRDefault="003D642B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возглавляется председателем Общего собрания.</w:t>
      </w:r>
    </w:p>
    <w:p w:rsidR="002F4329" w:rsidRDefault="00B70D54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B70D54" w:rsidRDefault="00B70D54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B70D54" w:rsidRDefault="00B70D54" w:rsidP="006E3F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E246D8" w:rsidRDefault="00E246D8" w:rsidP="006E3F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6D8" w:rsidRPr="000933E3" w:rsidRDefault="00E246D8" w:rsidP="006E3F2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E3">
        <w:rPr>
          <w:rFonts w:ascii="Times New Roman" w:hAnsi="Times New Roman" w:cs="Times New Roman"/>
          <w:b/>
          <w:sz w:val="28"/>
          <w:szCs w:val="28"/>
        </w:rPr>
        <w:t>Основные задачи Общего собрания</w:t>
      </w:r>
    </w:p>
    <w:p w:rsidR="00E246D8" w:rsidRDefault="00E246D8" w:rsidP="006E3F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6D8" w:rsidRPr="003675C7" w:rsidRDefault="00E246D8" w:rsidP="006E3F2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5C7">
        <w:rPr>
          <w:rFonts w:ascii="Times New Roman" w:hAnsi="Times New Roman" w:cs="Times New Roman"/>
          <w:sz w:val="28"/>
          <w:szCs w:val="28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E246D8" w:rsidRPr="003675C7" w:rsidRDefault="00E246D8" w:rsidP="006E3F2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5C7">
        <w:rPr>
          <w:rFonts w:ascii="Times New Roman" w:hAnsi="Times New Roman" w:cs="Times New Roman"/>
          <w:sz w:val="28"/>
          <w:szCs w:val="28"/>
        </w:rPr>
        <w:t>Общее собрание реализует право на самостоятельность</w:t>
      </w:r>
      <w:r w:rsidR="00B46773" w:rsidRPr="003675C7">
        <w:rPr>
          <w:rFonts w:ascii="Times New Roman" w:hAnsi="Times New Roman" w:cs="Times New Roman"/>
          <w:sz w:val="28"/>
          <w:szCs w:val="28"/>
        </w:rPr>
        <w:t xml:space="preserve">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46773" w:rsidRPr="003675C7" w:rsidRDefault="00B11729" w:rsidP="006E3F2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5C7">
        <w:rPr>
          <w:rFonts w:ascii="Times New Roman" w:hAnsi="Times New Roman" w:cs="Times New Roman"/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B1F61" w:rsidRDefault="001B1F61" w:rsidP="006E3F2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B1F61" w:rsidRPr="001B1F61" w:rsidRDefault="001B1F61" w:rsidP="006E3F2D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F61">
        <w:rPr>
          <w:rFonts w:ascii="Times New Roman" w:hAnsi="Times New Roman" w:cs="Times New Roman"/>
          <w:b/>
          <w:sz w:val="28"/>
          <w:szCs w:val="28"/>
        </w:rPr>
        <w:t>Функции Общего собрания</w:t>
      </w:r>
    </w:p>
    <w:p w:rsidR="001B1F61" w:rsidRDefault="001B1F61" w:rsidP="006E3F2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B1F61" w:rsidRPr="003675C7" w:rsidRDefault="001B1F61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5C7">
        <w:rPr>
          <w:rFonts w:ascii="Times New Roman" w:hAnsi="Times New Roman" w:cs="Times New Roman"/>
          <w:sz w:val="28"/>
          <w:szCs w:val="28"/>
        </w:rPr>
        <w:t>Общее собрание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Учреждения.</w:t>
      </w:r>
    </w:p>
    <w:p w:rsidR="001B1F61" w:rsidRDefault="003675C7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1F61">
        <w:rPr>
          <w:rFonts w:ascii="Times New Roman" w:hAnsi="Times New Roman" w:cs="Times New Roman"/>
          <w:sz w:val="28"/>
          <w:szCs w:val="28"/>
        </w:rPr>
        <w:t>ассматривает, обсуждает и рекомендуе</w:t>
      </w:r>
      <w:r>
        <w:rPr>
          <w:rFonts w:ascii="Times New Roman" w:hAnsi="Times New Roman" w:cs="Times New Roman"/>
          <w:sz w:val="28"/>
          <w:szCs w:val="28"/>
        </w:rPr>
        <w:t>т к утверждению П</w:t>
      </w:r>
      <w:r w:rsidR="001B1F61">
        <w:rPr>
          <w:rFonts w:ascii="Times New Roman" w:hAnsi="Times New Roman" w:cs="Times New Roman"/>
          <w:sz w:val="28"/>
          <w:szCs w:val="28"/>
        </w:rPr>
        <w:t>рограмму развития Учреждения.</w:t>
      </w:r>
    </w:p>
    <w:p w:rsidR="001B1F61" w:rsidRDefault="003675C7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изменения и дополнения в Устав Учреждения, другие локальные акты.</w:t>
      </w:r>
    </w:p>
    <w:p w:rsidR="003675C7" w:rsidRDefault="003675C7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</w:t>
      </w:r>
    </w:p>
    <w:p w:rsidR="003675C7" w:rsidRDefault="003675C7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Учреждения.</w:t>
      </w:r>
    </w:p>
    <w:p w:rsidR="003675C7" w:rsidRDefault="00A20ADC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Учредителю по улучшению финансово-хозяйственной деятельности Учреждения.</w:t>
      </w:r>
    </w:p>
    <w:p w:rsidR="00A20ADC" w:rsidRDefault="007B754A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размер доплат, надбавок, премий и других выплат стимулирующего характера, в пределах, имеющихся в Учреждении средств из фонда оплаты труда.</w:t>
      </w:r>
    </w:p>
    <w:p w:rsidR="007B754A" w:rsidRDefault="007B754A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Учреждения.</w:t>
      </w:r>
    </w:p>
    <w:p w:rsidR="007B754A" w:rsidRDefault="007B754A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в договор о взаимоотношениях между Учредителем и Учреждением.</w:t>
      </w:r>
    </w:p>
    <w:p w:rsidR="007B754A" w:rsidRDefault="007B754A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отчеты заведующего Учреждением о расходовании бюджетных и внебюджетных средств.</w:t>
      </w:r>
    </w:p>
    <w:p w:rsidR="007B754A" w:rsidRDefault="007B754A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Заслушивает отчеты о работе </w:t>
      </w:r>
      <w:r w:rsidR="00882B03">
        <w:rPr>
          <w:rFonts w:ascii="Times New Roman" w:hAnsi="Times New Roman" w:cs="Times New Roman"/>
          <w:sz w:val="28"/>
          <w:szCs w:val="28"/>
        </w:rPr>
        <w:t>администрации Учреждения, вносит на рассмотрение администрации предложения по совершенствованию ее работы.</w:t>
      </w:r>
    </w:p>
    <w:p w:rsidR="00882B03" w:rsidRDefault="00882B03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и муниципальными</w:t>
      </w:r>
      <w:r w:rsidR="00D9688E">
        <w:rPr>
          <w:rFonts w:ascii="Times New Roman" w:hAnsi="Times New Roman" w:cs="Times New Roman"/>
          <w:sz w:val="28"/>
          <w:szCs w:val="28"/>
        </w:rPr>
        <w:t xml:space="preserve"> органами деятельности Учреждения и заслушивает администрацию о выполнении мероприятий по устранению недостатков в работе.</w:t>
      </w:r>
    </w:p>
    <w:p w:rsidR="00D9688E" w:rsidRDefault="00D9688E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Учреждения.</w:t>
      </w:r>
    </w:p>
    <w:p w:rsidR="00D9688E" w:rsidRDefault="00D9688E" w:rsidP="006E3F2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</w:t>
      </w:r>
      <w:r w:rsidR="000933E3">
        <w:rPr>
          <w:rFonts w:ascii="Times New Roman" w:hAnsi="Times New Roman" w:cs="Times New Roman"/>
          <w:sz w:val="28"/>
          <w:szCs w:val="28"/>
        </w:rPr>
        <w:t xml:space="preserve">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933E3" w:rsidRDefault="000933E3" w:rsidP="006E3F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3E3" w:rsidRPr="000933E3" w:rsidRDefault="000933E3" w:rsidP="006E3F2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E3">
        <w:rPr>
          <w:rFonts w:ascii="Times New Roman" w:hAnsi="Times New Roman" w:cs="Times New Roman"/>
          <w:b/>
          <w:sz w:val="28"/>
          <w:szCs w:val="28"/>
        </w:rPr>
        <w:t>Права Общего собрания</w:t>
      </w:r>
    </w:p>
    <w:p w:rsidR="000933E3" w:rsidRDefault="000933E3" w:rsidP="006E3F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3E3" w:rsidRDefault="000933E3" w:rsidP="006E3F2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имеет право участвовать в управлении Учреждения.</w:t>
      </w:r>
    </w:p>
    <w:p w:rsidR="000933E3" w:rsidRDefault="000933E3" w:rsidP="006E3F2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собрание имеет право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933E3" w:rsidRDefault="000933E3" w:rsidP="006E3F2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Общего собрания имеет право потребовать обсуждения Общим собранием любого вопроса, касающегося деятельности</w:t>
      </w:r>
      <w:r w:rsidR="009F1DB1">
        <w:rPr>
          <w:rFonts w:ascii="Times New Roman" w:hAnsi="Times New Roman" w:cs="Times New Roman"/>
          <w:sz w:val="28"/>
          <w:szCs w:val="28"/>
        </w:rPr>
        <w:t xml:space="preserve"> Учреждения, если его предложение поддержит</w:t>
      </w:r>
      <w:r w:rsidR="006E3F2D">
        <w:rPr>
          <w:rFonts w:ascii="Times New Roman" w:hAnsi="Times New Roman" w:cs="Times New Roman"/>
          <w:sz w:val="28"/>
          <w:szCs w:val="28"/>
        </w:rPr>
        <w:t xml:space="preserve"> не менее одной трети членов собрания.</w:t>
      </w:r>
    </w:p>
    <w:p w:rsidR="006E3F2D" w:rsidRDefault="006E3F2D" w:rsidP="006E3F2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Общего собрания имеет право при несогласии с решением Общего собрания высказать свое мотивированное мнение, которое должно быть занесено в протокол.</w:t>
      </w:r>
    </w:p>
    <w:p w:rsidR="006E3F2D" w:rsidRDefault="006E3F2D" w:rsidP="006E3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F2D" w:rsidRPr="006E3F2D" w:rsidRDefault="006E3F2D" w:rsidP="006E3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2D">
        <w:rPr>
          <w:rFonts w:ascii="Times New Roman" w:hAnsi="Times New Roman" w:cs="Times New Roman"/>
          <w:b/>
          <w:sz w:val="28"/>
          <w:szCs w:val="28"/>
        </w:rPr>
        <w:t>Организация управления Общим собранием</w:t>
      </w:r>
    </w:p>
    <w:p w:rsidR="006E3F2D" w:rsidRPr="006E3F2D" w:rsidRDefault="006E3F2D" w:rsidP="006E3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F2D" w:rsidRDefault="006E3F2D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F2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входят все работники Учреждения.</w:t>
      </w:r>
    </w:p>
    <w:p w:rsidR="006E3F2D" w:rsidRDefault="006E3F2D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bookmarkStart w:id="0" w:name="_GoBack"/>
      <w:bookmarkEnd w:id="0"/>
      <w:r w:rsidR="00CB4F25">
        <w:rPr>
          <w:rFonts w:ascii="Times New Roman" w:hAnsi="Times New Roman" w:cs="Times New Roman"/>
          <w:sz w:val="28"/>
          <w:szCs w:val="28"/>
        </w:rPr>
        <w:t xml:space="preserve">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собрания:</w:t>
      </w:r>
    </w:p>
    <w:p w:rsidR="00CB4F25" w:rsidRDefault="00CB4F25" w:rsidP="00CB4F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CB4F25" w:rsidRDefault="00CB4F25" w:rsidP="00CB4F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CB4F25" w:rsidRDefault="00CB4F25" w:rsidP="00CB4F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CB4F25" w:rsidRDefault="00CB4F25" w:rsidP="00CB4F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CB4F25" w:rsidRPr="00CB4F25" w:rsidRDefault="00CB4F25" w:rsidP="00CB4F2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собирается не реже 2 раз в календарный год.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на нем присутствует не менее 50 % членов трудового коллектива Учреждения.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Общего собрания принимается открытым голосованием.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считается принятым, если за него проголосовало не менее 51 % присутствующих.</w:t>
      </w:r>
    </w:p>
    <w:p w:rsidR="00CB4F25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 Учреждения.</w:t>
      </w:r>
    </w:p>
    <w:p w:rsidR="00CB4F25" w:rsidRDefault="00CB4F25" w:rsidP="00CB4F25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4F25" w:rsidRDefault="00CB4F25" w:rsidP="00CB4F25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25">
        <w:rPr>
          <w:rFonts w:ascii="Times New Roman" w:hAnsi="Times New Roman" w:cs="Times New Roman"/>
          <w:b/>
          <w:sz w:val="28"/>
          <w:szCs w:val="28"/>
        </w:rPr>
        <w:lastRenderedPageBreak/>
        <w:t>Взаимосвязь с другими органами самоуправления</w:t>
      </w:r>
    </w:p>
    <w:p w:rsidR="00CB4F25" w:rsidRPr="00CB4F25" w:rsidRDefault="00CB4F25" w:rsidP="00CB4F25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C1559" w:rsidRDefault="00CB4F25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организует взаимодействие с другими органами самоуправления Учреждения – Педагогическим советом</w:t>
      </w:r>
      <w:r w:rsidR="008E7294" w:rsidRPr="008E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C1559">
        <w:rPr>
          <w:rFonts w:ascii="Times New Roman" w:hAnsi="Times New Roman" w:cs="Times New Roman"/>
          <w:sz w:val="28"/>
          <w:szCs w:val="28"/>
        </w:rPr>
        <w:t>:</w:t>
      </w:r>
    </w:p>
    <w:p w:rsidR="002C1559" w:rsidRDefault="002C1559" w:rsidP="002C15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представителей трудового коллектива в заседаниях Педагогического совета;</w:t>
      </w:r>
    </w:p>
    <w:p w:rsidR="002C1559" w:rsidRDefault="002C1559" w:rsidP="002C15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на ознакомление Педагогическому совету и Учреждения материалов, готовящихся к обсуждению и принятию на заседании Общего собрания;</w:t>
      </w:r>
    </w:p>
    <w:p w:rsidR="002C1559" w:rsidRDefault="002C1559" w:rsidP="002C15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 и Учреждения.</w:t>
      </w:r>
    </w:p>
    <w:p w:rsidR="007F587B" w:rsidRDefault="007F587B" w:rsidP="002C15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F25" w:rsidRPr="007F587B" w:rsidRDefault="007F587B" w:rsidP="007F587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7B">
        <w:rPr>
          <w:rFonts w:ascii="Times New Roman" w:hAnsi="Times New Roman" w:cs="Times New Roman"/>
          <w:b/>
          <w:sz w:val="28"/>
          <w:szCs w:val="28"/>
        </w:rPr>
        <w:t>Ответственность Общего собрания</w:t>
      </w:r>
    </w:p>
    <w:p w:rsidR="007F587B" w:rsidRPr="007F587B" w:rsidRDefault="007F587B" w:rsidP="007F587B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C1559" w:rsidRDefault="007F587B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несет ответственность: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Федерации, нормативно-правовым актам.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87B" w:rsidRPr="007F587B" w:rsidRDefault="007F587B" w:rsidP="007F587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7B">
        <w:rPr>
          <w:rFonts w:ascii="Times New Roman" w:hAnsi="Times New Roman" w:cs="Times New Roman"/>
          <w:b/>
          <w:sz w:val="28"/>
          <w:szCs w:val="28"/>
        </w:rPr>
        <w:t>Делопроизводство Общего собрания</w:t>
      </w:r>
    </w:p>
    <w:p w:rsidR="007F587B" w:rsidRDefault="007F587B" w:rsidP="007F587B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F587B" w:rsidRDefault="007F587B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Общего собрания оформляются протоколом.</w:t>
      </w:r>
    </w:p>
    <w:p w:rsidR="007F587B" w:rsidRDefault="007F587B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7F587B" w:rsidRDefault="007F587B" w:rsidP="007F58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7F587B" w:rsidRDefault="007F587B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E246D8" w:rsidRDefault="007A0D8C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8C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7A0D8C" w:rsidRDefault="007A0D8C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A0D8C" w:rsidRPr="007A0D8C" w:rsidRDefault="007A0D8C" w:rsidP="006E3F2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протоколов Общего собрания хранится в делах Учреждения (50 лет) и передается по акту (при смене руководителя, передаче в архив).</w:t>
      </w:r>
    </w:p>
    <w:sectPr w:rsidR="007A0D8C" w:rsidRPr="007A0D8C" w:rsidSect="0008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458"/>
    <w:multiLevelType w:val="multilevel"/>
    <w:tmpl w:val="1C2C1B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C4818"/>
    <w:multiLevelType w:val="multilevel"/>
    <w:tmpl w:val="1C2C1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472EA9"/>
    <w:multiLevelType w:val="multilevel"/>
    <w:tmpl w:val="1C2C1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0E6B69"/>
    <w:multiLevelType w:val="multilevel"/>
    <w:tmpl w:val="1C2C1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4B5405"/>
    <w:multiLevelType w:val="multilevel"/>
    <w:tmpl w:val="1C2C1B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1066FB"/>
    <w:multiLevelType w:val="multilevel"/>
    <w:tmpl w:val="1C2C1B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32"/>
    <w:rsid w:val="0008473E"/>
    <w:rsid w:val="000933E3"/>
    <w:rsid w:val="000A3732"/>
    <w:rsid w:val="000B1B78"/>
    <w:rsid w:val="001B1F61"/>
    <w:rsid w:val="002C1559"/>
    <w:rsid w:val="002F4329"/>
    <w:rsid w:val="003675C7"/>
    <w:rsid w:val="003D642B"/>
    <w:rsid w:val="00656483"/>
    <w:rsid w:val="006E3F2D"/>
    <w:rsid w:val="00793FED"/>
    <w:rsid w:val="007A0D8C"/>
    <w:rsid w:val="007B754A"/>
    <w:rsid w:val="007F587B"/>
    <w:rsid w:val="00882B03"/>
    <w:rsid w:val="008E7294"/>
    <w:rsid w:val="009849E7"/>
    <w:rsid w:val="009F1DB1"/>
    <w:rsid w:val="00A20ADC"/>
    <w:rsid w:val="00A408FB"/>
    <w:rsid w:val="00A80571"/>
    <w:rsid w:val="00A90EFF"/>
    <w:rsid w:val="00B11729"/>
    <w:rsid w:val="00B46773"/>
    <w:rsid w:val="00B70D54"/>
    <w:rsid w:val="00BC7CDF"/>
    <w:rsid w:val="00C121C2"/>
    <w:rsid w:val="00CB4F25"/>
    <w:rsid w:val="00D9688E"/>
    <w:rsid w:val="00E2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Марина</cp:lastModifiedBy>
  <cp:revision>15</cp:revision>
  <dcterms:created xsi:type="dcterms:W3CDTF">2017-02-22T05:56:00Z</dcterms:created>
  <dcterms:modified xsi:type="dcterms:W3CDTF">2017-03-02T08:22:00Z</dcterms:modified>
</cp:coreProperties>
</file>