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BD" w:rsidRPr="000E4ABD" w:rsidRDefault="000E4ABD" w:rsidP="000E4ABD">
      <w:pPr>
        <w:jc w:val="center"/>
        <w:rPr>
          <w:b/>
          <w:color w:val="993366"/>
          <w:sz w:val="22"/>
          <w:szCs w:val="22"/>
        </w:rPr>
      </w:pPr>
      <w:r w:rsidRPr="000E4ABD">
        <w:rPr>
          <w:b/>
          <w:color w:val="993366"/>
          <w:sz w:val="22"/>
          <w:szCs w:val="22"/>
        </w:rPr>
        <w:t>Дорогие друзья!</w:t>
      </w:r>
    </w:p>
    <w:p w:rsidR="000E4ABD" w:rsidRPr="000E4ABD" w:rsidRDefault="000E4ABD" w:rsidP="000E4ABD">
      <w:pPr>
        <w:jc w:val="both"/>
        <w:rPr>
          <w:color w:val="993366"/>
          <w:sz w:val="22"/>
          <w:szCs w:val="22"/>
        </w:rPr>
      </w:pPr>
    </w:p>
    <w:p w:rsidR="000E4ABD" w:rsidRPr="000E4ABD" w:rsidRDefault="000E4ABD" w:rsidP="000E4ABD">
      <w:pPr>
        <w:ind w:firstLine="708"/>
        <w:jc w:val="both"/>
        <w:rPr>
          <w:color w:val="993366"/>
          <w:sz w:val="22"/>
          <w:szCs w:val="22"/>
        </w:rPr>
      </w:pPr>
      <w:r w:rsidRPr="000E4ABD">
        <w:rPr>
          <w:color w:val="993366"/>
          <w:sz w:val="22"/>
          <w:szCs w:val="22"/>
        </w:rPr>
        <w:t>Перед вами краткое изложение Конвенц</w:t>
      </w:r>
      <w:proofErr w:type="gramStart"/>
      <w:r w:rsidRPr="000E4ABD">
        <w:rPr>
          <w:color w:val="993366"/>
          <w:sz w:val="22"/>
          <w:szCs w:val="22"/>
        </w:rPr>
        <w:t>ии ОО</w:t>
      </w:r>
      <w:proofErr w:type="gramEnd"/>
      <w:r w:rsidRPr="000E4ABD">
        <w:rPr>
          <w:color w:val="993366"/>
          <w:sz w:val="22"/>
          <w:szCs w:val="22"/>
        </w:rPr>
        <w:t>Н о правах ребёнка. Это международный юридический документ, признающий права человека от 0 до 18 лет.</w:t>
      </w:r>
    </w:p>
    <w:p w:rsidR="000E4ABD" w:rsidRPr="000E4ABD" w:rsidRDefault="000E4ABD" w:rsidP="000E4ABD">
      <w:pPr>
        <w:ind w:firstLine="708"/>
        <w:jc w:val="both"/>
        <w:rPr>
          <w:color w:val="993366"/>
          <w:sz w:val="22"/>
          <w:szCs w:val="22"/>
        </w:rPr>
      </w:pPr>
      <w:r w:rsidRPr="000E4ABD">
        <w:rPr>
          <w:color w:val="993366"/>
          <w:sz w:val="22"/>
          <w:szCs w:val="22"/>
        </w:rPr>
        <w:t>Конвенция была принята Организацией Объединённых Наций 20 ноября 1989 года, и действует почти для всех стран мира. Для России она начала действовать с 15 сентября 1990 года. Это означает, что с этого времени наше государство обязано выполнять все статьи Конвенции: принимать законы, которые им соответствуют, и уже существующие законы применять в соответствии с её статьями.</w:t>
      </w:r>
    </w:p>
    <w:p w:rsidR="000E4ABD" w:rsidRPr="000E4ABD" w:rsidRDefault="000E4ABD" w:rsidP="000E4ABD">
      <w:pPr>
        <w:ind w:firstLine="708"/>
        <w:jc w:val="both"/>
        <w:rPr>
          <w:color w:val="993366"/>
          <w:sz w:val="22"/>
          <w:szCs w:val="22"/>
        </w:rPr>
      </w:pPr>
      <w:r w:rsidRPr="000E4ABD">
        <w:rPr>
          <w:color w:val="993366"/>
          <w:sz w:val="22"/>
          <w:szCs w:val="22"/>
        </w:rPr>
        <w:t xml:space="preserve">Конвенция о правах ребёнка имеет прямое действие в России, то есть, на неё можно прямо ссылаться в суде и во всех остальных органах и учреждениях. </w:t>
      </w:r>
    </w:p>
    <w:p w:rsidR="000E4ABD" w:rsidRPr="000E4ABD" w:rsidRDefault="000E4ABD" w:rsidP="000E4ABD">
      <w:pPr>
        <w:ind w:firstLine="708"/>
        <w:jc w:val="both"/>
        <w:rPr>
          <w:color w:val="993366"/>
          <w:sz w:val="22"/>
          <w:szCs w:val="22"/>
        </w:rPr>
      </w:pPr>
      <w:r w:rsidRPr="000E4ABD">
        <w:rPr>
          <w:color w:val="993366"/>
          <w:sz w:val="22"/>
          <w:szCs w:val="22"/>
        </w:rPr>
        <w:t>За соблюдением Конвенции следит Комитет ООН по правам ребёнка. Он периодически (раз в пять лет) проверяет, как Россия соблюдает положения Конвенции, и направляет ей свои рекомендации.</w:t>
      </w:r>
    </w:p>
    <w:p w:rsidR="000E4ABD" w:rsidRPr="000E4ABD" w:rsidRDefault="000E4ABD" w:rsidP="000E4ABD">
      <w:pPr>
        <w:ind w:firstLine="708"/>
        <w:jc w:val="both"/>
        <w:rPr>
          <w:color w:val="993366"/>
          <w:sz w:val="22"/>
          <w:szCs w:val="22"/>
        </w:rPr>
      </w:pPr>
      <w:r w:rsidRPr="000E4ABD">
        <w:rPr>
          <w:color w:val="993366"/>
          <w:sz w:val="22"/>
          <w:szCs w:val="22"/>
        </w:rPr>
        <w:t>Предлагаем вашему вниманию сокращённый текст Конвенции, для того, чтобы вы знали свои права, признаваемые на международном уровне, и могли требовать их соблюдения. Однако хотим обратить ваше внимание на то, что эти права не безусловны. Некоторые из них могут быть ограничены для наилучшего физического и нравственного развития ребёнка, общественного порядка и морали. И, конечно, все эти права неразрывно связаны с вашими обязанностями, из которых важнейшая - соблюдать права и свободы других людей.</w:t>
      </w:r>
    </w:p>
    <w:p w:rsidR="000E4ABD" w:rsidRPr="000E4ABD" w:rsidRDefault="000E4ABD" w:rsidP="000E4ABD">
      <w:pPr>
        <w:ind w:firstLine="708"/>
        <w:jc w:val="both"/>
        <w:rPr>
          <w:color w:val="993366"/>
          <w:sz w:val="22"/>
          <w:szCs w:val="22"/>
        </w:rPr>
      </w:pPr>
      <w:r w:rsidRPr="000E4ABD">
        <w:rPr>
          <w:color w:val="993366"/>
          <w:sz w:val="22"/>
          <w:szCs w:val="22"/>
        </w:rPr>
        <w:t>Надеемся, что знание Конвенции о правах ребёнка поможет вам стать более грамотными в правовом отношении и ответственными гражданами.</w:t>
      </w:r>
    </w:p>
    <w:p w:rsidR="000E4ABD" w:rsidRPr="000E4ABD" w:rsidRDefault="000E4ABD" w:rsidP="000E4ABD">
      <w:pPr>
        <w:jc w:val="both"/>
        <w:rPr>
          <w:color w:val="993366"/>
          <w:sz w:val="22"/>
          <w:szCs w:val="22"/>
        </w:rPr>
      </w:pPr>
    </w:p>
    <w:p w:rsidR="000E4ABD" w:rsidRPr="000E4ABD" w:rsidRDefault="000E4ABD" w:rsidP="000E4ABD">
      <w:pPr>
        <w:jc w:val="center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КАЖДЫЙ РЕБЕНОК ИМЕЕТ ПРАВО…</w:t>
      </w:r>
    </w:p>
    <w:p w:rsidR="000E4ABD" w:rsidRPr="000E4ABD" w:rsidRDefault="000E4ABD" w:rsidP="000E4ABD">
      <w:pPr>
        <w:jc w:val="center"/>
        <w:rPr>
          <w:sz w:val="21"/>
          <w:szCs w:val="21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proofErr w:type="gramStart"/>
      <w:r w:rsidRPr="000E4ABD">
        <w:rPr>
          <w:b/>
          <w:color w:val="3366FF"/>
          <w:sz w:val="21"/>
          <w:szCs w:val="21"/>
          <w:lang w:val="en-US"/>
        </w:rPr>
        <w:t>C</w:t>
      </w:r>
      <w:proofErr w:type="spellStart"/>
      <w:r w:rsidRPr="000E4ABD">
        <w:rPr>
          <w:b/>
          <w:color w:val="3366FF"/>
          <w:sz w:val="21"/>
          <w:szCs w:val="21"/>
        </w:rPr>
        <w:t>татья</w:t>
      </w:r>
      <w:proofErr w:type="spellEnd"/>
      <w:r w:rsidRPr="000E4ABD">
        <w:rPr>
          <w:b/>
          <w:color w:val="3366FF"/>
          <w:sz w:val="21"/>
          <w:szCs w:val="21"/>
        </w:rPr>
        <w:t xml:space="preserve"> 1.</w:t>
      </w:r>
      <w:proofErr w:type="gramEnd"/>
      <w:r w:rsidRPr="000E4ABD">
        <w:rPr>
          <w:b/>
          <w:color w:val="3366FF"/>
          <w:sz w:val="21"/>
          <w:szCs w:val="21"/>
        </w:rPr>
        <w:t xml:space="preserve"> Определение ребенка. 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 xml:space="preserve">Каждый человек до 18 лет считается, в соответствии с законом своей страны, ребенком и обладает всеми правами, заключенными в данной Конвенции.  </w:t>
      </w:r>
    </w:p>
    <w:p w:rsidR="000E4ABD" w:rsidRPr="000E4ABD" w:rsidRDefault="000E4ABD" w:rsidP="000E4ABD">
      <w:pPr>
        <w:jc w:val="both"/>
        <w:rPr>
          <w:sz w:val="16"/>
          <w:szCs w:val="16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2. Предотвращение дискриминации.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Каждый ребенок, независимо от расы, цвета кожи, пола, языка, религии, достатка и социального происхождения обладает всеми правами, предусмотренными данной Конвенцией. Никто не должен подвергаться дискриминации.</w:t>
      </w:r>
    </w:p>
    <w:p w:rsidR="000E4ABD" w:rsidRPr="000E4ABD" w:rsidRDefault="000E4ABD" w:rsidP="000E4ABD">
      <w:pPr>
        <w:jc w:val="both"/>
        <w:rPr>
          <w:sz w:val="16"/>
          <w:szCs w:val="16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3. Наилучшее обеспечение интересов ребенка.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Государство при принятии решений должно наилучшим образом обеспечивать интересы ребенка и предоставлять детям особую защиту и заботу.</w:t>
      </w:r>
    </w:p>
    <w:p w:rsidR="000E4ABD" w:rsidRPr="000E4ABD" w:rsidRDefault="000E4ABD" w:rsidP="000E4ABD">
      <w:pPr>
        <w:jc w:val="both"/>
        <w:rPr>
          <w:sz w:val="16"/>
          <w:szCs w:val="16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4. Осуществление прав.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Государство должно делать все возможное, чтобы осуществить все права ребенка, признанные данной Конвенцией.</w:t>
      </w:r>
    </w:p>
    <w:p w:rsidR="000E4ABD" w:rsidRPr="000E4ABD" w:rsidRDefault="000E4ABD" w:rsidP="000E4ABD">
      <w:pPr>
        <w:jc w:val="both"/>
        <w:rPr>
          <w:sz w:val="16"/>
          <w:szCs w:val="16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5. Воспитание в семье и развитие способностей ребенка.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Государство должно уважать права, обязанности и ответственность родителей при воспитании ребенка с учетом его развития.</w:t>
      </w:r>
    </w:p>
    <w:p w:rsidR="000E4ABD" w:rsidRPr="000E4ABD" w:rsidRDefault="000E4ABD" w:rsidP="000E4ABD">
      <w:pPr>
        <w:jc w:val="both"/>
        <w:rPr>
          <w:sz w:val="16"/>
          <w:szCs w:val="16"/>
        </w:rPr>
      </w:pPr>
    </w:p>
    <w:tbl>
      <w:tblPr>
        <w:tblW w:w="7670" w:type="dxa"/>
        <w:tblLook w:val="01E0" w:firstRow="1" w:lastRow="1" w:firstColumn="1" w:lastColumn="1" w:noHBand="0" w:noVBand="0"/>
      </w:tblPr>
      <w:tblGrid>
        <w:gridCol w:w="4248"/>
        <w:gridCol w:w="3422"/>
      </w:tblGrid>
      <w:tr w:rsidR="000E4ABD" w:rsidRPr="000E4ABD" w:rsidTr="005657A6">
        <w:trPr>
          <w:trHeight w:val="1685"/>
        </w:trPr>
        <w:tc>
          <w:tcPr>
            <w:tcW w:w="4248" w:type="dxa"/>
          </w:tcPr>
          <w:p w:rsidR="000E4ABD" w:rsidRPr="000E4ABD" w:rsidRDefault="000E4ABD" w:rsidP="000E4ABD">
            <w:pPr>
              <w:jc w:val="both"/>
              <w:rPr>
                <w:b/>
                <w:color w:val="3366FF"/>
                <w:sz w:val="21"/>
                <w:szCs w:val="21"/>
              </w:rPr>
            </w:pPr>
            <w:r w:rsidRPr="000E4ABD">
              <w:rPr>
                <w:b/>
                <w:color w:val="3366FF"/>
                <w:sz w:val="21"/>
                <w:szCs w:val="21"/>
              </w:rPr>
              <w:t>Статья 6. Право на жизнь, выживание и развитие.</w:t>
            </w:r>
          </w:p>
          <w:p w:rsidR="000E4ABD" w:rsidRPr="000E4ABD" w:rsidRDefault="000E4ABD" w:rsidP="000E4ABD">
            <w:pPr>
              <w:jc w:val="both"/>
              <w:rPr>
                <w:b/>
                <w:sz w:val="21"/>
                <w:szCs w:val="21"/>
              </w:rPr>
            </w:pPr>
            <w:r w:rsidRPr="000E4ABD">
              <w:rPr>
                <w:sz w:val="21"/>
                <w:szCs w:val="21"/>
              </w:rPr>
              <w:t>Каждый ребенок имеет право на жизнь, и государство обязано обеспечивать выживание и здоровое развитие ребенка, поддерживая его психический, эмоциональный, умственный, социальный и культурный уровень.</w:t>
            </w:r>
          </w:p>
        </w:tc>
        <w:tc>
          <w:tcPr>
            <w:tcW w:w="3422" w:type="dxa"/>
          </w:tcPr>
          <w:p w:rsidR="000E4ABD" w:rsidRPr="000E4ABD" w:rsidRDefault="000E4ABD" w:rsidP="000E4ABD">
            <w:pPr>
              <w:ind w:left="-34" w:right="74" w:hanging="34"/>
              <w:jc w:val="both"/>
              <w:rPr>
                <w:b/>
                <w:sz w:val="21"/>
                <w:szCs w:val="21"/>
              </w:rPr>
            </w:pPr>
            <w:r w:rsidRPr="000E4ABD">
              <w:rPr>
                <w:b/>
                <w:noProof/>
                <w:sz w:val="21"/>
                <w:szCs w:val="21"/>
              </w:rPr>
              <w:drawing>
                <wp:inline distT="0" distB="0" distL="0" distR="0" wp14:anchorId="01997828" wp14:editId="77A35505">
                  <wp:extent cx="1981200" cy="1371600"/>
                  <wp:effectExtent l="0" t="0" r="0" b="0"/>
                  <wp:docPr id="1" name="Рисунок 1" descr="Копия Копия IMGP3198-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Копия IMGP3198-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ABD" w:rsidRPr="000E4ABD" w:rsidRDefault="000E4ABD" w:rsidP="000E4ABD">
      <w:pPr>
        <w:jc w:val="both"/>
        <w:rPr>
          <w:b/>
          <w:color w:val="3366FF"/>
          <w:sz w:val="16"/>
          <w:szCs w:val="16"/>
        </w:rPr>
      </w:pPr>
      <w:r w:rsidRPr="000E4ABD">
        <w:rPr>
          <w:b/>
          <w:color w:val="3366FF"/>
          <w:sz w:val="16"/>
          <w:szCs w:val="16"/>
        </w:rPr>
        <w:tab/>
      </w:r>
      <w:r w:rsidRPr="000E4ABD">
        <w:rPr>
          <w:b/>
          <w:color w:val="3366FF"/>
          <w:sz w:val="16"/>
          <w:szCs w:val="16"/>
        </w:rPr>
        <w:tab/>
      </w:r>
      <w:r w:rsidRPr="000E4ABD">
        <w:rPr>
          <w:b/>
          <w:color w:val="3366FF"/>
          <w:sz w:val="16"/>
          <w:szCs w:val="16"/>
        </w:rPr>
        <w:tab/>
      </w:r>
      <w:r w:rsidRPr="000E4ABD">
        <w:rPr>
          <w:b/>
          <w:color w:val="3366FF"/>
          <w:sz w:val="16"/>
          <w:szCs w:val="16"/>
        </w:rPr>
        <w:tab/>
      </w:r>
      <w:r w:rsidRPr="000E4ABD">
        <w:rPr>
          <w:b/>
          <w:color w:val="3366FF"/>
          <w:sz w:val="16"/>
          <w:szCs w:val="16"/>
        </w:rPr>
        <w:tab/>
      </w:r>
      <w:r w:rsidRPr="000E4ABD">
        <w:rPr>
          <w:b/>
          <w:color w:val="3366FF"/>
          <w:sz w:val="16"/>
          <w:szCs w:val="16"/>
        </w:rPr>
        <w:tab/>
      </w: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7. Имя и гражданство.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Каждый ребенок имеет право на имя и гражданство при рождении, а также право знать своих родителей и рассчитывать на их заботу.</w:t>
      </w:r>
    </w:p>
    <w:p w:rsidR="000E4ABD" w:rsidRPr="000E4ABD" w:rsidRDefault="000E4ABD" w:rsidP="000E4ABD">
      <w:pPr>
        <w:jc w:val="both"/>
        <w:rPr>
          <w:b/>
          <w:sz w:val="16"/>
          <w:szCs w:val="16"/>
        </w:rPr>
      </w:pP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lastRenderedPageBreak/>
        <w:t>Статья 8. Сохранение индивидуальности</w:t>
      </w:r>
      <w:r w:rsidRPr="000E4ABD">
        <w:rPr>
          <w:sz w:val="21"/>
          <w:szCs w:val="21"/>
        </w:rPr>
        <w:t>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 xml:space="preserve">Государство должно уважать право ребёнка на сохранение своей индивидуальности, включая имя, гражданство и </w:t>
      </w:r>
      <w:proofErr w:type="gramStart"/>
      <w:r w:rsidRPr="000E4ABD">
        <w:rPr>
          <w:sz w:val="21"/>
          <w:szCs w:val="21"/>
        </w:rPr>
        <w:t>семейный</w:t>
      </w:r>
      <w:proofErr w:type="gramEnd"/>
      <w:r w:rsidRPr="000E4ABD">
        <w:rPr>
          <w:sz w:val="21"/>
          <w:szCs w:val="21"/>
        </w:rPr>
        <w:t xml:space="preserve"> связи, и должно помогать ребёнку в случае их лишения.</w:t>
      </w: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9. Разлучение с родителями.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 xml:space="preserve">Ребёнок не должен разлучаться со своими родителями, кроме тех </w:t>
      </w:r>
      <w:proofErr w:type="gramStart"/>
      <w:r w:rsidRPr="000E4ABD">
        <w:rPr>
          <w:sz w:val="21"/>
          <w:szCs w:val="21"/>
        </w:rPr>
        <w:t>случае</w:t>
      </w:r>
      <w:proofErr w:type="gramEnd"/>
      <w:r w:rsidRPr="000E4ABD">
        <w:rPr>
          <w:sz w:val="21"/>
          <w:szCs w:val="21"/>
        </w:rPr>
        <w:t xml:space="preserve">, когда это делается в его интересах. Например, когда родители не заботятся о ребёнке или жестоко обращаются с ним. Если ребёнок разлучается с одним или обоими родителями, он имеет право регулярно встречаться с ними (кроме тех </w:t>
      </w:r>
      <w:proofErr w:type="gramStart"/>
      <w:r w:rsidRPr="000E4ABD">
        <w:rPr>
          <w:sz w:val="21"/>
          <w:szCs w:val="21"/>
        </w:rPr>
        <w:t>случае</w:t>
      </w:r>
      <w:proofErr w:type="gramEnd"/>
      <w:r w:rsidRPr="000E4ABD">
        <w:rPr>
          <w:sz w:val="21"/>
          <w:szCs w:val="21"/>
        </w:rPr>
        <w:t>, когда это противоречит его интересам).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Если в результате государственного решения ребёнок разлучается с одним или обоими родителями, то государство должно предоставить всю необходимую информацию о местонахождении его родителей (кроме тех случаев, когда это может нанести вред ребёнку).</w:t>
      </w:r>
    </w:p>
    <w:p w:rsidR="000E4ABD" w:rsidRPr="000E4ABD" w:rsidRDefault="000E4ABD" w:rsidP="000E4ABD">
      <w:pPr>
        <w:jc w:val="both"/>
        <w:rPr>
          <w:color w:val="3366FF"/>
          <w:sz w:val="21"/>
          <w:szCs w:val="21"/>
        </w:rPr>
      </w:pPr>
    </w:p>
    <w:tbl>
      <w:tblPr>
        <w:tblW w:w="6970" w:type="dxa"/>
        <w:tblLayout w:type="fixed"/>
        <w:tblLook w:val="01E0" w:firstRow="1" w:lastRow="1" w:firstColumn="1" w:lastColumn="1" w:noHBand="0" w:noVBand="0"/>
      </w:tblPr>
      <w:tblGrid>
        <w:gridCol w:w="3708"/>
        <w:gridCol w:w="3262"/>
      </w:tblGrid>
      <w:tr w:rsidR="000E4ABD" w:rsidRPr="000E4ABD" w:rsidTr="005657A6">
        <w:trPr>
          <w:trHeight w:val="2264"/>
        </w:trPr>
        <w:tc>
          <w:tcPr>
            <w:tcW w:w="3708" w:type="dxa"/>
          </w:tcPr>
          <w:p w:rsidR="000E4ABD" w:rsidRPr="000E4ABD" w:rsidRDefault="000E4ABD" w:rsidP="000E4ABD">
            <w:pPr>
              <w:jc w:val="both"/>
              <w:rPr>
                <w:b/>
                <w:color w:val="3366FF"/>
                <w:sz w:val="21"/>
                <w:szCs w:val="21"/>
              </w:rPr>
            </w:pPr>
            <w:r w:rsidRPr="000E4ABD">
              <w:rPr>
                <w:b/>
                <w:color w:val="3366FF"/>
                <w:sz w:val="21"/>
                <w:szCs w:val="21"/>
              </w:rPr>
              <w:t xml:space="preserve">Статья 10. </w:t>
            </w:r>
          </w:p>
          <w:p w:rsidR="000E4ABD" w:rsidRPr="000E4ABD" w:rsidRDefault="000E4ABD" w:rsidP="000E4ABD">
            <w:pPr>
              <w:jc w:val="both"/>
              <w:rPr>
                <w:b/>
                <w:color w:val="3366FF"/>
                <w:sz w:val="21"/>
                <w:szCs w:val="21"/>
              </w:rPr>
            </w:pPr>
            <w:r w:rsidRPr="000E4ABD">
              <w:rPr>
                <w:b/>
                <w:color w:val="3366FF"/>
                <w:sz w:val="21"/>
                <w:szCs w:val="21"/>
              </w:rPr>
              <w:t>Воссоединение семьи.</w:t>
            </w:r>
          </w:p>
          <w:p w:rsidR="000E4ABD" w:rsidRPr="000E4ABD" w:rsidRDefault="000E4ABD" w:rsidP="000E4ABD">
            <w:pPr>
              <w:jc w:val="both"/>
              <w:rPr>
                <w:sz w:val="21"/>
                <w:szCs w:val="21"/>
              </w:rPr>
            </w:pPr>
            <w:r w:rsidRPr="000E4ABD">
              <w:rPr>
                <w:sz w:val="21"/>
                <w:szCs w:val="21"/>
              </w:rPr>
              <w:t>Если ребёнок и его родители живут в разных странах, то все они должны иметь возможность пересекать границы этих стран и въезжать в собственную страну, чтобы поддерживать личные отношения.</w:t>
            </w:r>
          </w:p>
        </w:tc>
        <w:tc>
          <w:tcPr>
            <w:tcW w:w="3262" w:type="dxa"/>
          </w:tcPr>
          <w:p w:rsidR="000E4ABD" w:rsidRPr="000E4ABD" w:rsidRDefault="000E4ABD" w:rsidP="000E4ABD">
            <w:pPr>
              <w:ind w:left="-108"/>
              <w:jc w:val="both"/>
              <w:rPr>
                <w:b/>
                <w:sz w:val="21"/>
                <w:szCs w:val="21"/>
              </w:rPr>
            </w:pPr>
            <w:r w:rsidRPr="000E4ABD">
              <w:rPr>
                <w:b/>
                <w:noProof/>
                <w:sz w:val="21"/>
                <w:szCs w:val="21"/>
              </w:rPr>
              <w:drawing>
                <wp:inline distT="0" distB="0" distL="0" distR="0" wp14:anchorId="50018D63" wp14:editId="6699FBFC">
                  <wp:extent cx="2047875" cy="1447800"/>
                  <wp:effectExtent l="0" t="0" r="9525" b="0"/>
                  <wp:docPr id="3" name="Рисунок 3" descr="Копия Копия IMGP3194-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пия Копия IMGP3194-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11. Незаконное перемещение и возвращение.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Государство должно предотвращать незаконный вывоз детей из страны.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12. Взгляды ребёнка.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Ребёнок, в соответствии со своим возрастом и зрелостью, имеет право свободно выражать свои взгляды по всем затрагивающим его вопросам. С этой целью он может быть заслушан на любом судебном или административном заседании.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13. Свобода выражения мнения.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Ребёнок имеет право свободно выражать своё мнение, искать, получать и передавать информацию любого рода, если только это не вредит другим людям, не нарушает государственную безопасность, общественный порядок и нравственность.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14. Свобода мысли, совести и религии.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Государство должно уважать право ребёнка на свободу мысли, совести и религии. Родители или опекуны ребёнка должны разъяснить ему это право.</w:t>
      </w: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15. Свобода ассоциации.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Дети имеют право встречаться и объединяться в группы, если только это не вредит другим людям и не нарушает общественную безопасность и порядок.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16. Защита права на личную жизнь.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Каждый ребёнок имеет право на личную жизнь.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Никто не имеет права вредить его репутации, а также входить в его дом и читать его письма без разрешения. Ребёнок имеет право на защиту от незаконного посягательства на его честь и репутацию.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 17. Доступ к соответствующей информации.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Каждый ребёнок имеет право на доступ к информации.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Государство должно поощрять средства массовой информации к распространению материалов, которые способствуют духовному и культурному развитию детей, и запрещать распространение информации, наносящей вред ребёнку.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18.Ответственность родителей.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 xml:space="preserve">Родители несут равную ответственность за воспитание и развитие ребёнка. 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Государство должно оказывать родителям надлежащую помощь в воспитании и развитии детей, а также обеспечивать развитие сети детских учреждений.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19. Защита от злоупотреблений и небрежного отношения.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lastRenderedPageBreak/>
        <w:t>Государство должно защищать ребёнка от всех видов насилия, отсутствия заботы и плохого обращения со стороны родителей или других лиц, а также помогать ребёнку, подвергшемуся жестокому обращению со стороны взрослых.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20. Защита ребёнка, лишённого семьи.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Если ребёнок лишается своей семьи, то он вправе рассчитывать на особую защиту и помощь со стороны государства.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Государство может передать ребёнка на воспитание другим людям, при этом учитывая его родные язык, религию и культуру.</w:t>
      </w:r>
    </w:p>
    <w:p w:rsidR="000E4ABD" w:rsidRPr="000E4ABD" w:rsidRDefault="000E4ABD" w:rsidP="000E4ABD">
      <w:pPr>
        <w:jc w:val="both"/>
        <w:rPr>
          <w:b/>
          <w:sz w:val="21"/>
          <w:szCs w:val="21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21. Усыновление.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Государство должно следить за тем, чтобы при усыновлении ребёнка неукоснительно соблюдались его интересы и обеспечивались гарантии его прав. При усыновлении ребёнка как внутри страны, так и за рубежом должны применяться одинаковые правила, гарантии и нормы.</w:t>
      </w: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22. Дети-беженцы.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Государство должно обеспечивать особую защиту детям-беженцам – оказывать ми помощь в получении информации, гуманитарную помощь и содействовать воссоединению с семьёй.</w:t>
      </w:r>
    </w:p>
    <w:p w:rsidR="000E4ABD" w:rsidRPr="000E4ABD" w:rsidRDefault="000E4ABD" w:rsidP="000E4ABD">
      <w:pPr>
        <w:jc w:val="both"/>
        <w:rPr>
          <w:sz w:val="16"/>
          <w:szCs w:val="16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23. Дети-инвалиды.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Каждый ребёнок, имеющий физические недостатки или недостатки в психическом развитии, имеет право на особую заботу и достойную жизнь.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Государство должно предоставлять такому ребёнку возможность учиться, лечиться, готовиться к трудовой деятельности, отдыхать, быть максимально самостоятельным, то есть, жить полноценной жизнью.</w:t>
      </w:r>
    </w:p>
    <w:p w:rsidR="000E4ABD" w:rsidRPr="000E4ABD" w:rsidRDefault="000E4ABD" w:rsidP="000E4ABD">
      <w:pPr>
        <w:jc w:val="both"/>
        <w:rPr>
          <w:sz w:val="16"/>
          <w:szCs w:val="16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24. Здоровье и здравоохранение.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Каждый ребёнок имеет право на охрану своего здоровья: на получение медицинской помощи, чистой питьевой воды и полноценного питания.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Государства должны обеспечивать сокращение детской смертности и распространять знания об охране здоровья.</w:t>
      </w:r>
    </w:p>
    <w:p w:rsidR="000E4ABD" w:rsidRPr="000E4ABD" w:rsidRDefault="000E4ABD" w:rsidP="000E4ABD">
      <w:pPr>
        <w:jc w:val="both"/>
        <w:rPr>
          <w:sz w:val="16"/>
          <w:szCs w:val="16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25. Периодическая оценка при попечении.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Государство должно регулярно проверять условия жизни ребёнка, находящегося на попечении (например, в больнице, детском доме и т.п.).</w:t>
      </w:r>
    </w:p>
    <w:p w:rsidR="000E4ABD" w:rsidRPr="000E4ABD" w:rsidRDefault="000E4ABD" w:rsidP="000E4ABD">
      <w:pPr>
        <w:jc w:val="both"/>
        <w:rPr>
          <w:sz w:val="16"/>
          <w:szCs w:val="16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26. Социальное обеспечение.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Каждый ребёнок имеет право пользоваться мерами социального обеспечения, в том числе социальным страхованием, при наличии такой необходимости и по мере возможностей государства.</w:t>
      </w:r>
    </w:p>
    <w:p w:rsidR="000E4ABD" w:rsidRPr="000E4ABD" w:rsidRDefault="000E4ABD" w:rsidP="000E4ABD">
      <w:pPr>
        <w:jc w:val="both"/>
        <w:rPr>
          <w:sz w:val="16"/>
          <w:szCs w:val="16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27. Уровень жизни.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Каждый ребёнок имеет право на уровень жизни, необходимый для его физического, умственного, духовного и нравственного развития. Государство должно помогать тем родителям, которые не могут обеспечить своим детям необходимые условия жизни.</w:t>
      </w:r>
    </w:p>
    <w:p w:rsidR="000E4ABD" w:rsidRPr="000E4ABD" w:rsidRDefault="000E4ABD" w:rsidP="000E4ABD">
      <w:pPr>
        <w:jc w:val="both"/>
        <w:rPr>
          <w:sz w:val="16"/>
          <w:szCs w:val="16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28. Образование.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Каждый ребёнок имеет право на образование. Начальное образование должно быть обязательным и бесплатным, среднее и высшее - доступным для всех детей.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В школах должны соблюдаться права ребёнка и проявляться уважение к его человеческому достоинству. Государство должно следить за регулярным посещением детьми школ.</w:t>
      </w: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29. Цели образования.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 xml:space="preserve">Образовательные учреждения должны развивать личность ребёнка, его таланты, умственные и физические способности, а также воспитывать его в духе понимания, мира, терпимости к другим, равноправия, уважения </w:t>
      </w:r>
      <w:proofErr w:type="gramStart"/>
      <w:r w:rsidRPr="000E4ABD">
        <w:rPr>
          <w:sz w:val="21"/>
          <w:szCs w:val="21"/>
        </w:rPr>
        <w:t>к</w:t>
      </w:r>
      <w:proofErr w:type="gramEnd"/>
      <w:r w:rsidRPr="000E4ABD">
        <w:rPr>
          <w:sz w:val="21"/>
          <w:szCs w:val="21"/>
        </w:rPr>
        <w:t xml:space="preserve"> </w:t>
      </w:r>
      <w:proofErr w:type="gramStart"/>
      <w:r w:rsidRPr="000E4ABD">
        <w:rPr>
          <w:sz w:val="21"/>
          <w:szCs w:val="21"/>
        </w:rPr>
        <w:t>своим</w:t>
      </w:r>
      <w:proofErr w:type="gramEnd"/>
      <w:r w:rsidRPr="000E4ABD">
        <w:rPr>
          <w:sz w:val="21"/>
          <w:szCs w:val="21"/>
        </w:rPr>
        <w:t xml:space="preserve"> родителям, культурным традициям, окружающей природе и правам человека.</w:t>
      </w:r>
    </w:p>
    <w:p w:rsidR="000E4ABD" w:rsidRPr="000E4ABD" w:rsidRDefault="000E4ABD" w:rsidP="000E4ABD">
      <w:pPr>
        <w:jc w:val="both"/>
        <w:rPr>
          <w:sz w:val="20"/>
          <w:szCs w:val="20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30. Дети, принадлежащие к меньшинствам и коренному населению.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Если ребёнок принадлежит к этническому, религиозному или языковому меньшинству, он имеет право говорить на родном языке и соблюдать родные обычаи, исповедовать свою религию.</w:t>
      </w:r>
    </w:p>
    <w:p w:rsidR="000E4ABD" w:rsidRPr="000E4ABD" w:rsidRDefault="000E4ABD" w:rsidP="000E4ABD">
      <w:pPr>
        <w:jc w:val="both"/>
        <w:rPr>
          <w:sz w:val="16"/>
          <w:szCs w:val="16"/>
        </w:rPr>
      </w:pP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3888"/>
        <w:gridCol w:w="3420"/>
      </w:tblGrid>
      <w:tr w:rsidR="000E4ABD" w:rsidRPr="000E4ABD" w:rsidTr="005657A6">
        <w:tc>
          <w:tcPr>
            <w:tcW w:w="3888" w:type="dxa"/>
          </w:tcPr>
          <w:p w:rsidR="000E4ABD" w:rsidRPr="000E4ABD" w:rsidRDefault="000E4ABD" w:rsidP="000E4ABD">
            <w:pPr>
              <w:jc w:val="both"/>
              <w:rPr>
                <w:b/>
                <w:color w:val="3366FF"/>
                <w:sz w:val="21"/>
                <w:szCs w:val="21"/>
              </w:rPr>
            </w:pPr>
            <w:r w:rsidRPr="000E4ABD">
              <w:rPr>
                <w:b/>
                <w:color w:val="3366FF"/>
                <w:sz w:val="21"/>
                <w:szCs w:val="21"/>
              </w:rPr>
              <w:lastRenderedPageBreak/>
              <w:t xml:space="preserve">Статья 31. </w:t>
            </w:r>
          </w:p>
          <w:p w:rsidR="000E4ABD" w:rsidRPr="000E4ABD" w:rsidRDefault="000E4ABD" w:rsidP="000E4ABD">
            <w:pPr>
              <w:jc w:val="both"/>
              <w:rPr>
                <w:b/>
                <w:color w:val="3366FF"/>
                <w:sz w:val="21"/>
                <w:szCs w:val="21"/>
              </w:rPr>
            </w:pPr>
            <w:r w:rsidRPr="000E4ABD">
              <w:rPr>
                <w:b/>
                <w:color w:val="3366FF"/>
                <w:sz w:val="21"/>
                <w:szCs w:val="21"/>
              </w:rPr>
              <w:t xml:space="preserve">Отдых, досуг и культурная жизнь. </w:t>
            </w:r>
          </w:p>
          <w:p w:rsidR="000E4ABD" w:rsidRPr="000E4ABD" w:rsidRDefault="000E4ABD" w:rsidP="000E4ABD">
            <w:pPr>
              <w:jc w:val="both"/>
              <w:rPr>
                <w:b/>
                <w:color w:val="3366FF"/>
                <w:sz w:val="21"/>
                <w:szCs w:val="21"/>
              </w:rPr>
            </w:pPr>
            <w:r w:rsidRPr="000E4ABD">
              <w:rPr>
                <w:sz w:val="21"/>
                <w:szCs w:val="21"/>
              </w:rPr>
              <w:t>Каждый ребёнок имеет право на отдых и игры, а также участие в культурной и творческой жизни.</w:t>
            </w:r>
          </w:p>
        </w:tc>
        <w:tc>
          <w:tcPr>
            <w:tcW w:w="3420" w:type="dxa"/>
          </w:tcPr>
          <w:p w:rsidR="000E4ABD" w:rsidRPr="000E4ABD" w:rsidRDefault="000E4ABD" w:rsidP="000E4ABD">
            <w:pPr>
              <w:ind w:left="-108"/>
              <w:jc w:val="both"/>
              <w:rPr>
                <w:b/>
                <w:color w:val="3366FF"/>
                <w:sz w:val="21"/>
                <w:szCs w:val="21"/>
              </w:rPr>
            </w:pPr>
            <w:r w:rsidRPr="000E4ABD">
              <w:rPr>
                <w:b/>
                <w:noProof/>
                <w:color w:val="3366FF"/>
                <w:sz w:val="21"/>
                <w:szCs w:val="21"/>
              </w:rPr>
              <w:drawing>
                <wp:inline distT="0" distB="0" distL="0" distR="0" wp14:anchorId="3C64D767" wp14:editId="03A850A1">
                  <wp:extent cx="2171700" cy="1457325"/>
                  <wp:effectExtent l="0" t="0" r="0" b="9525"/>
                  <wp:docPr id="4" name="Рисунок 4" descr="Копия Копия DSC00480-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пия Копия DSC00480-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</w:t>
      </w:r>
      <w:bookmarkStart w:id="0" w:name="_GoBack"/>
      <w:bookmarkEnd w:id="0"/>
      <w:r w:rsidRPr="000E4ABD">
        <w:rPr>
          <w:b/>
          <w:color w:val="3366FF"/>
          <w:sz w:val="21"/>
          <w:szCs w:val="21"/>
        </w:rPr>
        <w:t>тья 32. Детский труд.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Государство должно защищать ребёнка от опасной, вредной и непосильной работы. Работы не должны мешать образованию и духовно-физическому развитию ребёнка.</w:t>
      </w:r>
    </w:p>
    <w:p w:rsidR="000E4ABD" w:rsidRPr="000E4ABD" w:rsidRDefault="000E4ABD" w:rsidP="000E4ABD">
      <w:pPr>
        <w:jc w:val="both"/>
        <w:rPr>
          <w:sz w:val="16"/>
          <w:szCs w:val="16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33. Незаконное употребление наркотических средств.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Государство должно сделать всё возможное, чтобы уберечь детей от незаконного употребления наркотиков и психотропных веществ, не допустить участия детей в производстве и торговле наркотиками.</w:t>
      </w: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34. Сексуальная эксплуатация.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Государство должно защищать детей от любых форм сексуального насилия.</w:t>
      </w:r>
    </w:p>
    <w:p w:rsidR="000E4ABD" w:rsidRPr="000E4ABD" w:rsidRDefault="000E4ABD" w:rsidP="000E4ABD">
      <w:pPr>
        <w:jc w:val="both"/>
        <w:rPr>
          <w:b/>
          <w:sz w:val="16"/>
          <w:szCs w:val="16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35. Торговля, контрабанда и похищение.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Государство должно всеми силами бороться против похищения и продажи детей.</w:t>
      </w: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38.  Вооруженные конфликты.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Государство не должно позволять детям до 15 лет вступать в армию или напрямую участвовать в военных действиях. Дети в зонах военных конфликтов должны получать особую защиту и уход.</w:t>
      </w:r>
    </w:p>
    <w:p w:rsidR="000E4ABD" w:rsidRPr="000E4ABD" w:rsidRDefault="000E4ABD" w:rsidP="000E4ABD">
      <w:pPr>
        <w:jc w:val="both"/>
        <w:rPr>
          <w:sz w:val="16"/>
          <w:szCs w:val="16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39. Восстановительный уход.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Если ребёнок оказался жертвой жестокого обращения, конфликта, пыток, пренебрежения или эксплуатации, то государство должно сделать всё возможное, чтобы восстановить его здоровье и вернуть ему чувство собственного достоинства.</w:t>
      </w:r>
    </w:p>
    <w:p w:rsidR="000E4ABD" w:rsidRPr="000E4ABD" w:rsidRDefault="000E4ABD" w:rsidP="000E4ABD">
      <w:pPr>
        <w:jc w:val="both"/>
        <w:rPr>
          <w:sz w:val="16"/>
          <w:szCs w:val="16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40. Отправление правосудия в отношении несовершеннолетних правонарушителей.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Каждый ребёнок, обвиняемый в нарушении закона, имеет право на основные гарантии, правовую и другую помощь.</w:t>
      </w:r>
    </w:p>
    <w:p w:rsidR="000E4ABD" w:rsidRPr="000E4ABD" w:rsidRDefault="000E4ABD" w:rsidP="000E4ABD">
      <w:pPr>
        <w:jc w:val="both"/>
        <w:rPr>
          <w:sz w:val="16"/>
          <w:szCs w:val="16"/>
        </w:rPr>
      </w:pPr>
    </w:p>
    <w:p w:rsidR="000E4ABD" w:rsidRPr="000E4ABD" w:rsidRDefault="000E4ABD" w:rsidP="000E4ABD">
      <w:pPr>
        <w:jc w:val="both"/>
        <w:rPr>
          <w:b/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41. Применение наивысших норм.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Если законодательство отдельной страны защищает права ребёнка лучше, чем данная Конвенция, то следует применять законы этой страны.</w:t>
      </w:r>
    </w:p>
    <w:p w:rsidR="000E4ABD" w:rsidRPr="000E4ABD" w:rsidRDefault="000E4ABD" w:rsidP="000E4ABD">
      <w:pPr>
        <w:jc w:val="both"/>
        <w:rPr>
          <w:sz w:val="16"/>
          <w:szCs w:val="16"/>
        </w:rPr>
      </w:pPr>
    </w:p>
    <w:p w:rsidR="000E4ABD" w:rsidRPr="000E4ABD" w:rsidRDefault="000E4ABD" w:rsidP="000E4ABD">
      <w:pPr>
        <w:jc w:val="both"/>
        <w:rPr>
          <w:color w:val="3366FF"/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Статья 42. Соблюдение и вступление в силу.</w:t>
      </w: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>Государство должно распространять информации о Конвенции среди взрослых и детей.</w:t>
      </w:r>
    </w:p>
    <w:p w:rsidR="000E4ABD" w:rsidRPr="000E4ABD" w:rsidRDefault="000E4ABD" w:rsidP="000E4ABD">
      <w:pPr>
        <w:jc w:val="both"/>
        <w:rPr>
          <w:sz w:val="16"/>
          <w:szCs w:val="16"/>
        </w:rPr>
      </w:pP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b/>
          <w:color w:val="3366FF"/>
          <w:sz w:val="21"/>
          <w:szCs w:val="21"/>
        </w:rPr>
        <w:t>Статьи 43-54</w:t>
      </w:r>
      <w:r w:rsidRPr="000E4ABD">
        <w:rPr>
          <w:sz w:val="21"/>
          <w:szCs w:val="21"/>
        </w:rPr>
        <w:t xml:space="preserve"> касаются того, как взрослые и государства должны сообща обеспечивать все права детей.</w:t>
      </w:r>
    </w:p>
    <w:p w:rsidR="000E4ABD" w:rsidRPr="000E4ABD" w:rsidRDefault="000E4ABD" w:rsidP="000E4ABD">
      <w:pPr>
        <w:jc w:val="both"/>
        <w:rPr>
          <w:sz w:val="16"/>
          <w:szCs w:val="16"/>
        </w:rPr>
      </w:pPr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sz w:val="21"/>
          <w:szCs w:val="21"/>
        </w:rPr>
        <w:t xml:space="preserve">Полный текст Конвенции о правах ребёнка можно найти на веб-сайте Детского фонда ООН ЮНИСЕФ: </w:t>
      </w:r>
      <w:hyperlink r:id="rId8" w:history="1">
        <w:r w:rsidRPr="000E4ABD">
          <w:rPr>
            <w:rStyle w:val="a5"/>
            <w:sz w:val="21"/>
            <w:szCs w:val="21"/>
            <w:lang w:val="en-US"/>
          </w:rPr>
          <w:t>www</w:t>
        </w:r>
        <w:r w:rsidRPr="000E4ABD">
          <w:rPr>
            <w:rStyle w:val="a5"/>
            <w:sz w:val="21"/>
            <w:szCs w:val="21"/>
          </w:rPr>
          <w:t>.</w:t>
        </w:r>
        <w:proofErr w:type="spellStart"/>
        <w:r w:rsidRPr="000E4ABD">
          <w:rPr>
            <w:rStyle w:val="a5"/>
            <w:sz w:val="21"/>
            <w:szCs w:val="21"/>
            <w:lang w:val="en-US"/>
          </w:rPr>
          <w:t>unicef</w:t>
        </w:r>
        <w:proofErr w:type="spellEnd"/>
        <w:r w:rsidRPr="000E4ABD">
          <w:rPr>
            <w:rStyle w:val="a5"/>
            <w:sz w:val="21"/>
            <w:szCs w:val="21"/>
          </w:rPr>
          <w:t>.</w:t>
        </w:r>
        <w:proofErr w:type="spellStart"/>
        <w:r w:rsidRPr="000E4ABD">
          <w:rPr>
            <w:rStyle w:val="a5"/>
            <w:sz w:val="21"/>
            <w:szCs w:val="21"/>
            <w:lang w:val="en-US"/>
          </w:rPr>
          <w:t>ru</w:t>
        </w:r>
        <w:proofErr w:type="spellEnd"/>
      </w:hyperlink>
    </w:p>
    <w:p w:rsidR="000E4ABD" w:rsidRPr="000E4ABD" w:rsidRDefault="000E4ABD" w:rsidP="000E4ABD">
      <w:pPr>
        <w:jc w:val="both"/>
        <w:rPr>
          <w:sz w:val="21"/>
          <w:szCs w:val="21"/>
        </w:rPr>
      </w:pPr>
      <w:r w:rsidRPr="000E4ABD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2F67D5F" wp14:editId="5534795C">
            <wp:simplePos x="0" y="0"/>
            <wp:positionH relativeFrom="column">
              <wp:posOffset>2091690</wp:posOffset>
            </wp:positionH>
            <wp:positionV relativeFrom="paragraph">
              <wp:posOffset>249555</wp:posOffset>
            </wp:positionV>
            <wp:extent cx="2286000" cy="1581150"/>
            <wp:effectExtent l="0" t="0" r="0" b="0"/>
            <wp:wrapNone/>
            <wp:docPr id="5" name="Рисунок 5" descr="Копия Копия DSC00491-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пия Копия DSC00491-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ABD">
        <w:rPr>
          <w:sz w:val="21"/>
          <w:szCs w:val="21"/>
        </w:rPr>
        <w:t xml:space="preserve">И веб-сайте Ассоциации Уполномоченных по правам ребёнка в Российской Федерации: </w:t>
      </w:r>
      <w:hyperlink r:id="rId10" w:history="1">
        <w:r w:rsidRPr="000E4ABD">
          <w:rPr>
            <w:rStyle w:val="a5"/>
            <w:sz w:val="21"/>
            <w:szCs w:val="21"/>
            <w:lang w:val="en-US"/>
          </w:rPr>
          <w:t>www</w:t>
        </w:r>
        <w:r w:rsidRPr="000E4ABD">
          <w:rPr>
            <w:rStyle w:val="a5"/>
            <w:sz w:val="21"/>
            <w:szCs w:val="21"/>
          </w:rPr>
          <w:t>.</w:t>
        </w:r>
        <w:proofErr w:type="spellStart"/>
        <w:r w:rsidRPr="000E4ABD">
          <w:rPr>
            <w:rStyle w:val="a5"/>
            <w:sz w:val="21"/>
            <w:szCs w:val="21"/>
            <w:lang w:val="en-US"/>
          </w:rPr>
          <w:t>ombudsmandeti</w:t>
        </w:r>
        <w:proofErr w:type="spellEnd"/>
        <w:r w:rsidRPr="000E4ABD">
          <w:rPr>
            <w:rStyle w:val="a5"/>
            <w:sz w:val="21"/>
            <w:szCs w:val="21"/>
          </w:rPr>
          <w:t>.</w:t>
        </w:r>
        <w:proofErr w:type="spellStart"/>
        <w:r w:rsidRPr="000E4ABD">
          <w:rPr>
            <w:rStyle w:val="a5"/>
            <w:sz w:val="21"/>
            <w:szCs w:val="21"/>
            <w:lang w:val="en-US"/>
          </w:rPr>
          <w:t>ru</w:t>
        </w:r>
        <w:proofErr w:type="spellEnd"/>
      </w:hyperlink>
    </w:p>
    <w:p w:rsidR="000E4ABD" w:rsidRPr="000E4ABD" w:rsidRDefault="000E4ABD" w:rsidP="000E4ABD">
      <w:pPr>
        <w:jc w:val="both"/>
        <w:rPr>
          <w:sz w:val="21"/>
          <w:szCs w:val="21"/>
        </w:rPr>
      </w:pPr>
    </w:p>
    <w:p w:rsidR="000E4ABD" w:rsidRPr="000E4ABD" w:rsidRDefault="000E4ABD" w:rsidP="000E4ABD">
      <w:pPr>
        <w:ind w:left="708" w:firstLine="708"/>
        <w:jc w:val="both"/>
        <w:rPr>
          <w:sz w:val="21"/>
          <w:szCs w:val="21"/>
        </w:rPr>
      </w:pPr>
    </w:p>
    <w:p w:rsidR="000E4ABD" w:rsidRPr="000E4ABD" w:rsidRDefault="000E4ABD" w:rsidP="000E4ABD">
      <w:pPr>
        <w:ind w:left="708" w:firstLine="708"/>
        <w:jc w:val="both"/>
        <w:rPr>
          <w:sz w:val="12"/>
          <w:szCs w:val="12"/>
        </w:rPr>
      </w:pPr>
    </w:p>
    <w:p w:rsidR="000E4ABD" w:rsidRDefault="000E4ABD" w:rsidP="000E4ABD">
      <w:pPr>
        <w:jc w:val="both"/>
        <w:rPr>
          <w:sz w:val="16"/>
          <w:szCs w:val="16"/>
        </w:rPr>
      </w:pPr>
    </w:p>
    <w:p w:rsidR="000E4ABD" w:rsidRDefault="000E4ABD" w:rsidP="000E4ABD">
      <w:pPr>
        <w:jc w:val="both"/>
        <w:rPr>
          <w:sz w:val="16"/>
          <w:szCs w:val="16"/>
        </w:rPr>
      </w:pPr>
    </w:p>
    <w:p w:rsidR="000E4ABD" w:rsidRDefault="000E4ABD" w:rsidP="000E4ABD">
      <w:pPr>
        <w:jc w:val="both"/>
        <w:rPr>
          <w:sz w:val="16"/>
          <w:szCs w:val="16"/>
        </w:rPr>
      </w:pPr>
    </w:p>
    <w:p w:rsidR="000E4ABD" w:rsidRDefault="000E4ABD" w:rsidP="000E4ABD">
      <w:pPr>
        <w:jc w:val="both"/>
        <w:rPr>
          <w:sz w:val="16"/>
          <w:szCs w:val="16"/>
        </w:rPr>
      </w:pPr>
    </w:p>
    <w:p w:rsidR="000E4ABD" w:rsidRDefault="000E4ABD" w:rsidP="000E4ABD">
      <w:pPr>
        <w:jc w:val="both"/>
        <w:rPr>
          <w:sz w:val="16"/>
          <w:szCs w:val="16"/>
        </w:rPr>
      </w:pPr>
    </w:p>
    <w:p w:rsidR="000E4ABD" w:rsidRDefault="000E4ABD" w:rsidP="000E4ABD">
      <w:pPr>
        <w:jc w:val="both"/>
        <w:rPr>
          <w:sz w:val="16"/>
          <w:szCs w:val="16"/>
        </w:rPr>
      </w:pPr>
    </w:p>
    <w:p w:rsidR="000E4ABD" w:rsidRDefault="000E4ABD" w:rsidP="000E4ABD">
      <w:pPr>
        <w:jc w:val="both"/>
        <w:rPr>
          <w:sz w:val="16"/>
          <w:szCs w:val="16"/>
        </w:rPr>
      </w:pPr>
    </w:p>
    <w:p w:rsidR="000E4ABD" w:rsidRDefault="000E4ABD" w:rsidP="000E4ABD">
      <w:pPr>
        <w:jc w:val="both"/>
        <w:rPr>
          <w:sz w:val="16"/>
          <w:szCs w:val="16"/>
        </w:rPr>
      </w:pPr>
    </w:p>
    <w:p w:rsidR="000E4ABD" w:rsidRDefault="000E4ABD" w:rsidP="000E4ABD">
      <w:pPr>
        <w:jc w:val="both"/>
        <w:rPr>
          <w:sz w:val="16"/>
          <w:szCs w:val="16"/>
        </w:rPr>
      </w:pPr>
    </w:p>
    <w:p w:rsidR="000E4ABD" w:rsidRDefault="000E4ABD" w:rsidP="000E4ABD">
      <w:pPr>
        <w:jc w:val="both"/>
        <w:rPr>
          <w:sz w:val="16"/>
          <w:szCs w:val="16"/>
        </w:rPr>
      </w:pPr>
    </w:p>
    <w:p w:rsidR="000E4ABD" w:rsidRPr="000E4ABD" w:rsidRDefault="000E4ABD" w:rsidP="000E4ABD">
      <w:pPr>
        <w:jc w:val="both"/>
        <w:rPr>
          <w:sz w:val="16"/>
          <w:szCs w:val="16"/>
        </w:rPr>
      </w:pPr>
      <w:r w:rsidRPr="000E4ABD">
        <w:rPr>
          <w:sz w:val="16"/>
          <w:szCs w:val="16"/>
        </w:rPr>
        <w:t>Иллюстрации выполнены учениками Детской художественной школы г. Иванова</w:t>
      </w:r>
      <w:r>
        <w:rPr>
          <w:sz w:val="16"/>
          <w:szCs w:val="16"/>
        </w:rPr>
        <w:t>.</w:t>
      </w:r>
    </w:p>
    <w:sectPr w:rsidR="000E4ABD" w:rsidRPr="000E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BD"/>
    <w:rsid w:val="000E4ABD"/>
    <w:rsid w:val="00B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A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0E4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A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0E4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mbudsmandeti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2014-01-28T00:35:00Z</dcterms:created>
  <dcterms:modified xsi:type="dcterms:W3CDTF">2014-01-28T00:41:00Z</dcterms:modified>
</cp:coreProperties>
</file>