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E7" w:rsidRDefault="00A025E7" w:rsidP="00A0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E7"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  по состоянию на 1 августа 201</w:t>
      </w:r>
      <w:r w:rsidR="003170BE">
        <w:rPr>
          <w:rFonts w:ascii="Times New Roman" w:hAnsi="Times New Roman" w:cs="Times New Roman"/>
          <w:b/>
          <w:sz w:val="28"/>
          <w:szCs w:val="28"/>
        </w:rPr>
        <w:t>7</w:t>
      </w:r>
      <w:r w:rsidRPr="00A025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025E7" w:rsidRPr="00CC4BD0" w:rsidRDefault="00A025E7" w:rsidP="00CC4BD0">
      <w:pPr>
        <w:tabs>
          <w:tab w:val="left" w:pos="26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BD0">
        <w:rPr>
          <w:rFonts w:ascii="Times New Roman" w:hAnsi="Times New Roman" w:cs="Times New Roman"/>
          <w:i/>
          <w:sz w:val="28"/>
          <w:szCs w:val="28"/>
        </w:rPr>
        <w:t>Показатели  деятельности  дошкольной  образовательной организации, подлежащей самообследованию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125"/>
        <w:gridCol w:w="4905"/>
      </w:tblGrid>
      <w:tr w:rsidR="00A025E7" w:rsidTr="006A0AA1">
        <w:tc>
          <w:tcPr>
            <w:tcW w:w="756" w:type="dxa"/>
          </w:tcPr>
          <w:p w:rsidR="00A025E7" w:rsidRPr="00CC4BD0" w:rsidRDefault="00A025E7" w:rsidP="00CC4BD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25" w:type="dxa"/>
          </w:tcPr>
          <w:p w:rsidR="00A025E7" w:rsidRPr="00CC4BD0" w:rsidRDefault="00A025E7" w:rsidP="00CC4BD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05" w:type="dxa"/>
          </w:tcPr>
          <w:p w:rsidR="00A025E7" w:rsidRPr="00CC4BD0" w:rsidRDefault="00A025E7" w:rsidP="00CC4BD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D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A025E7" w:rsidTr="006A0AA1">
        <w:tc>
          <w:tcPr>
            <w:tcW w:w="756" w:type="dxa"/>
          </w:tcPr>
          <w:p w:rsidR="00A025E7" w:rsidRDefault="00A025E7" w:rsidP="00A025E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25" w:type="dxa"/>
          </w:tcPr>
          <w:p w:rsidR="00A025E7" w:rsidRDefault="00A025E7" w:rsidP="00A025E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5" w:type="dxa"/>
          </w:tcPr>
          <w:p w:rsidR="00A025E7" w:rsidRDefault="00A025E7" w:rsidP="00A025E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25E7" w:rsidTr="006A0AA1">
        <w:tc>
          <w:tcPr>
            <w:tcW w:w="756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25" w:type="dxa"/>
          </w:tcPr>
          <w:p w:rsidR="00A025E7" w:rsidRP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E7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дошкольной образовательной организации</w:t>
            </w:r>
          </w:p>
        </w:tc>
        <w:tc>
          <w:tcPr>
            <w:tcW w:w="4905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E7" w:rsidTr="006A0AA1">
        <w:tc>
          <w:tcPr>
            <w:tcW w:w="756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25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лицензии (орган</w:t>
            </w:r>
            <w:r w:rsidR="00CC4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выдающий лицензию; 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905" w:type="dxa"/>
          </w:tcPr>
          <w:p w:rsidR="00A025E7" w:rsidRDefault="004E746A" w:rsidP="00BD1C8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контролю и надзору в сфере образования Иркутской области</w:t>
            </w:r>
            <w:r w:rsidR="00BD1C8B">
              <w:rPr>
                <w:rFonts w:ascii="Times New Roman" w:hAnsi="Times New Roman" w:cs="Times New Roman"/>
                <w:sz w:val="24"/>
                <w:szCs w:val="24"/>
              </w:rPr>
              <w:t>, 0003416, 38Л01, 9118; от 29.03.2016 г бессрочно</w:t>
            </w:r>
          </w:p>
        </w:tc>
      </w:tr>
      <w:tr w:rsidR="00A025E7" w:rsidTr="006A0AA1">
        <w:tc>
          <w:tcPr>
            <w:tcW w:w="756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25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обучающихся:</w:t>
            </w:r>
          </w:p>
          <w:p w:rsidR="00A025E7" w:rsidRDefault="00CC4BD0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5E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до 3 лет;</w:t>
            </w:r>
          </w:p>
          <w:p w:rsidR="00A025E7" w:rsidRDefault="00CC4BD0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5E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3 до 7 лет</w:t>
            </w:r>
          </w:p>
        </w:tc>
        <w:tc>
          <w:tcPr>
            <w:tcW w:w="4905" w:type="dxa"/>
          </w:tcPr>
          <w:p w:rsidR="00A025E7" w:rsidRDefault="00CC4BD0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1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110F" w:rsidRDefault="0011110F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1110F" w:rsidRDefault="0011110F" w:rsidP="00B512F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2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25E7" w:rsidTr="006A0AA1">
        <w:tc>
          <w:tcPr>
            <w:tcW w:w="756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25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 образовательные программы в соответствии с лицензией (основные  и дополнительные)   </w:t>
            </w:r>
          </w:p>
        </w:tc>
        <w:tc>
          <w:tcPr>
            <w:tcW w:w="4905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 общеобразовательная  программа  дошкольного образования в группах  общеразвивающей и компенсирующей направленности с нарушением зрения и речи</w:t>
            </w:r>
          </w:p>
        </w:tc>
      </w:tr>
      <w:tr w:rsidR="00A025E7" w:rsidTr="006A0AA1">
        <w:tc>
          <w:tcPr>
            <w:tcW w:w="756" w:type="dxa"/>
          </w:tcPr>
          <w:p w:rsidR="00A025E7" w:rsidRDefault="000A64D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25" w:type="dxa"/>
          </w:tcPr>
          <w:p w:rsidR="00A025E7" w:rsidRDefault="000A64D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 доля  обучающихся по основным образовательным программам дошкольного образования, в том числе:</w:t>
            </w:r>
          </w:p>
          <w:p w:rsidR="000A64D7" w:rsidRDefault="00CC4BD0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64D7">
              <w:rPr>
                <w:rFonts w:ascii="Times New Roman" w:hAnsi="Times New Roman" w:cs="Times New Roman"/>
                <w:sz w:val="24"/>
                <w:szCs w:val="24"/>
              </w:rPr>
              <w:t xml:space="preserve"> режиме полного дня</w:t>
            </w:r>
            <w:r w:rsidR="00C4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4D7">
              <w:rPr>
                <w:rFonts w:ascii="Times New Roman" w:hAnsi="Times New Roman" w:cs="Times New Roman"/>
                <w:sz w:val="24"/>
                <w:szCs w:val="24"/>
              </w:rPr>
              <w:t xml:space="preserve"> (8 – 12 часов);</w:t>
            </w:r>
          </w:p>
          <w:p w:rsidR="000A64D7" w:rsidRDefault="00CC4BD0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64D7">
              <w:rPr>
                <w:rFonts w:ascii="Times New Roman" w:hAnsi="Times New Roman" w:cs="Times New Roman"/>
                <w:sz w:val="24"/>
                <w:szCs w:val="24"/>
              </w:rPr>
              <w:t xml:space="preserve"> режиме кратковременного пребывания (3 – 5 часов);</w:t>
            </w:r>
          </w:p>
          <w:p w:rsidR="000A64D7" w:rsidRDefault="00CC4BD0" w:rsidP="000A64D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64D7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дошкольной группе, являющейся структурным подразделением дошкольной образовательной организации;</w:t>
            </w:r>
          </w:p>
          <w:p w:rsidR="000A64D7" w:rsidRDefault="00CC4BD0" w:rsidP="000A64D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64D7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семейного воспитания с психолого – педагогическим сопровождением на базе  дошкольной образовательной организации</w:t>
            </w:r>
          </w:p>
        </w:tc>
        <w:tc>
          <w:tcPr>
            <w:tcW w:w="4905" w:type="dxa"/>
          </w:tcPr>
          <w:p w:rsidR="00CC4BD0" w:rsidRDefault="00CC4BD0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D0" w:rsidRDefault="00CC4BD0" w:rsidP="00CC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E7" w:rsidRPr="00CC4BD0" w:rsidRDefault="00CC4BD0" w:rsidP="00B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1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5E7" w:rsidTr="006A0AA1">
        <w:tc>
          <w:tcPr>
            <w:tcW w:w="756" w:type="dxa"/>
          </w:tcPr>
          <w:p w:rsidR="00A025E7" w:rsidRDefault="001209F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25" w:type="dxa"/>
          </w:tcPr>
          <w:p w:rsidR="00A025E7" w:rsidRDefault="001209F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1209F2" w:rsidRDefault="001209F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1209F2" w:rsidRDefault="00C7374C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09F2">
              <w:rPr>
                <w:rFonts w:ascii="Times New Roman" w:hAnsi="Times New Roman" w:cs="Times New Roman"/>
                <w:sz w:val="24"/>
                <w:szCs w:val="24"/>
              </w:rPr>
              <w:t xml:space="preserve"> режиме полного дня </w:t>
            </w:r>
            <w:r w:rsidR="00CC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9F2">
              <w:rPr>
                <w:rFonts w:ascii="Times New Roman" w:hAnsi="Times New Roman" w:cs="Times New Roman"/>
                <w:sz w:val="24"/>
                <w:szCs w:val="24"/>
              </w:rPr>
              <w:t>(8 – 12 часов);</w:t>
            </w:r>
          </w:p>
          <w:p w:rsidR="001209F2" w:rsidRDefault="00C7374C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09F2">
              <w:rPr>
                <w:rFonts w:ascii="Times New Roman" w:hAnsi="Times New Roman" w:cs="Times New Roman"/>
                <w:sz w:val="24"/>
                <w:szCs w:val="24"/>
              </w:rPr>
              <w:t xml:space="preserve"> режиме продлённого дня (12 – 14 часов);</w:t>
            </w:r>
          </w:p>
          <w:p w:rsidR="001209F2" w:rsidRDefault="00C7374C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09F2">
              <w:rPr>
                <w:rFonts w:ascii="Times New Roman" w:hAnsi="Times New Roman" w:cs="Times New Roman"/>
                <w:sz w:val="24"/>
                <w:szCs w:val="24"/>
              </w:rPr>
              <w:t xml:space="preserve"> режиме круглосуточного пребывания</w:t>
            </w:r>
          </w:p>
        </w:tc>
        <w:tc>
          <w:tcPr>
            <w:tcW w:w="4905" w:type="dxa"/>
          </w:tcPr>
          <w:p w:rsidR="00CC4BD0" w:rsidRDefault="00CC4BD0" w:rsidP="009B7AD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D0" w:rsidRDefault="00CC4BD0" w:rsidP="009B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D0" w:rsidRDefault="00CC4BD0" w:rsidP="009B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D0" w:rsidRDefault="00CC4BD0" w:rsidP="009B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E7" w:rsidRPr="00CC4BD0" w:rsidRDefault="00CC4BD0" w:rsidP="00B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1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5E7" w:rsidTr="006A0AA1">
        <w:tc>
          <w:tcPr>
            <w:tcW w:w="756" w:type="dxa"/>
          </w:tcPr>
          <w:p w:rsidR="00A025E7" w:rsidRDefault="001209F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125" w:type="dxa"/>
          </w:tcPr>
          <w:p w:rsidR="00A025E7" w:rsidRDefault="001209F2" w:rsidP="001209F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 доля обучающихся с ограниченными  возможностями здоровья, получающих услуги:</w:t>
            </w:r>
          </w:p>
          <w:p w:rsidR="001209F2" w:rsidRDefault="00CC4BD0" w:rsidP="001209F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9F2">
              <w:rPr>
                <w:rFonts w:ascii="Times New Roman" w:hAnsi="Times New Roman" w:cs="Times New Roman"/>
                <w:sz w:val="24"/>
                <w:szCs w:val="24"/>
              </w:rPr>
              <w:t>о коррекции недостатков в физическом и (или) психическом развитии;</w:t>
            </w:r>
          </w:p>
          <w:p w:rsidR="001209F2" w:rsidRDefault="00CC4BD0" w:rsidP="001209F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806">
              <w:rPr>
                <w:rFonts w:ascii="Times New Roman" w:hAnsi="Times New Roman" w:cs="Times New Roman"/>
                <w:sz w:val="24"/>
                <w:szCs w:val="24"/>
              </w:rPr>
              <w:t>о освоению основной  образовательной программы дошкольного образования;</w:t>
            </w:r>
          </w:p>
          <w:p w:rsidR="00F12806" w:rsidRDefault="00CC4BD0" w:rsidP="00F12806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806">
              <w:rPr>
                <w:rFonts w:ascii="Times New Roman" w:hAnsi="Times New Roman" w:cs="Times New Roman"/>
                <w:sz w:val="24"/>
                <w:szCs w:val="24"/>
              </w:rPr>
              <w:t>о присмотру и уходу</w:t>
            </w:r>
          </w:p>
        </w:tc>
        <w:tc>
          <w:tcPr>
            <w:tcW w:w="4905" w:type="dxa"/>
          </w:tcPr>
          <w:p w:rsidR="00A025E7" w:rsidRDefault="00A025E7" w:rsidP="009B7AD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D7" w:rsidRDefault="001D58D7" w:rsidP="009B7AD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D7" w:rsidRDefault="001D58D7" w:rsidP="009B7AD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D7" w:rsidRDefault="001D58D7" w:rsidP="009B7AD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5E7" w:rsidTr="006A0AA1">
        <w:tc>
          <w:tcPr>
            <w:tcW w:w="756" w:type="dxa"/>
          </w:tcPr>
          <w:p w:rsidR="00A025E7" w:rsidRPr="00F12806" w:rsidRDefault="00F12806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25" w:type="dxa"/>
          </w:tcPr>
          <w:p w:rsidR="00A025E7" w:rsidRPr="00F12806" w:rsidRDefault="00F12806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80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4905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E7" w:rsidTr="006A0AA1">
        <w:tc>
          <w:tcPr>
            <w:tcW w:w="756" w:type="dxa"/>
          </w:tcPr>
          <w:p w:rsidR="00A025E7" w:rsidRDefault="00C475B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25" w:type="dxa"/>
          </w:tcPr>
          <w:p w:rsidR="00A025E7" w:rsidRDefault="00C475B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детей (средний показатель пропуска дошкольной образовательной организации по болезни на одного ребёнка)</w:t>
            </w:r>
          </w:p>
        </w:tc>
        <w:tc>
          <w:tcPr>
            <w:tcW w:w="4905" w:type="dxa"/>
          </w:tcPr>
          <w:p w:rsidR="00A025E7" w:rsidRDefault="000A3106" w:rsidP="000A3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5E7" w:rsidTr="006A0AA1">
        <w:tc>
          <w:tcPr>
            <w:tcW w:w="756" w:type="dxa"/>
          </w:tcPr>
          <w:p w:rsidR="00A025E7" w:rsidRDefault="00C475B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25" w:type="dxa"/>
          </w:tcPr>
          <w:p w:rsidR="00A025E7" w:rsidRDefault="00C475B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развития детей</w:t>
            </w:r>
          </w:p>
        </w:tc>
        <w:tc>
          <w:tcPr>
            <w:tcW w:w="4905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E7" w:rsidTr="006A0AA1">
        <w:tc>
          <w:tcPr>
            <w:tcW w:w="756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A025E7" w:rsidRDefault="00C475B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имеющий</w:t>
            </w:r>
            <w:r w:rsidR="009A4758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развития  личностных качеств в соответствии </w:t>
            </w:r>
            <w:r w:rsidR="00762082">
              <w:rPr>
                <w:rFonts w:ascii="Times New Roman" w:hAnsi="Times New Roman" w:cs="Times New Roman"/>
                <w:sz w:val="24"/>
                <w:szCs w:val="24"/>
              </w:rPr>
              <w:t>с возрастом</w:t>
            </w:r>
          </w:p>
        </w:tc>
        <w:tc>
          <w:tcPr>
            <w:tcW w:w="4905" w:type="dxa"/>
          </w:tcPr>
          <w:p w:rsidR="00A025E7" w:rsidRDefault="00857106" w:rsidP="00B512F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5E7" w:rsidTr="006A0AA1">
        <w:tc>
          <w:tcPr>
            <w:tcW w:w="756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A025E7" w:rsidRDefault="00762082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имеющий средний  уровень развития  личностных качеств в соответствии с возрастом</w:t>
            </w:r>
          </w:p>
        </w:tc>
        <w:tc>
          <w:tcPr>
            <w:tcW w:w="4905" w:type="dxa"/>
          </w:tcPr>
          <w:p w:rsidR="00A025E7" w:rsidRDefault="00857106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A025E7" w:rsidTr="006A0AA1">
        <w:tc>
          <w:tcPr>
            <w:tcW w:w="756" w:type="dxa"/>
          </w:tcPr>
          <w:p w:rsidR="00A025E7" w:rsidRDefault="00A025E7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A025E7" w:rsidRDefault="00762082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имеющий низкий уровень развития  личностных качеств в соответствии с возрастом</w:t>
            </w:r>
          </w:p>
        </w:tc>
        <w:tc>
          <w:tcPr>
            <w:tcW w:w="4905" w:type="dxa"/>
          </w:tcPr>
          <w:p w:rsidR="00A025E7" w:rsidRDefault="00B512F0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71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25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показателей развития детей ожиданиям родителей</w:t>
            </w:r>
          </w:p>
        </w:tc>
        <w:tc>
          <w:tcPr>
            <w:tcW w:w="4905" w:type="dxa"/>
          </w:tcPr>
          <w:p w:rsidR="00762082" w:rsidRDefault="00762082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успехами своего ребёнка в дошкольном учреждении</w:t>
            </w:r>
          </w:p>
        </w:tc>
        <w:tc>
          <w:tcPr>
            <w:tcW w:w="4905" w:type="dxa"/>
          </w:tcPr>
          <w:p w:rsidR="00762082" w:rsidRDefault="00B512F0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571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 не вполне удовлетворённых успехами своего ребёнка в дошкольном учреждении</w:t>
            </w:r>
          </w:p>
        </w:tc>
        <w:tc>
          <w:tcPr>
            <w:tcW w:w="4905" w:type="dxa"/>
          </w:tcPr>
          <w:p w:rsidR="00762082" w:rsidRDefault="00B512F0" w:rsidP="00B512F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71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 не удовлетворённых успехами своего ребёнка в дошкольном учреждении</w:t>
            </w:r>
          </w:p>
        </w:tc>
        <w:tc>
          <w:tcPr>
            <w:tcW w:w="4905" w:type="dxa"/>
          </w:tcPr>
          <w:p w:rsidR="00762082" w:rsidRDefault="00857106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25" w:type="dxa"/>
          </w:tcPr>
          <w:p w:rsidR="00762082" w:rsidRDefault="00762082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4905" w:type="dxa"/>
          </w:tcPr>
          <w:p w:rsidR="00762082" w:rsidRDefault="00762082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4905" w:type="dxa"/>
          </w:tcPr>
          <w:p w:rsidR="00762082" w:rsidRDefault="00EE36CA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762082" w:rsidRDefault="00762082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4905" w:type="dxa"/>
          </w:tcPr>
          <w:p w:rsidR="00762082" w:rsidRDefault="00EE36CA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762082" w:rsidRDefault="00762082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4905" w:type="dxa"/>
          </w:tcPr>
          <w:p w:rsidR="00762082" w:rsidRDefault="00EE36CA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25" w:type="dxa"/>
          </w:tcPr>
          <w:p w:rsidR="00762082" w:rsidRDefault="00762082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4905" w:type="dxa"/>
          </w:tcPr>
          <w:p w:rsidR="00762082" w:rsidRDefault="00762082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762082" w:rsidRDefault="009B740B" w:rsidP="009B740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полагающих уровень услуг по присмотру и уходу за детьми высоким </w:t>
            </w:r>
          </w:p>
        </w:tc>
        <w:tc>
          <w:tcPr>
            <w:tcW w:w="4905" w:type="dxa"/>
          </w:tcPr>
          <w:p w:rsidR="00762082" w:rsidRDefault="00EE36CA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62082" w:rsidTr="006A0AA1">
        <w:tc>
          <w:tcPr>
            <w:tcW w:w="756" w:type="dxa"/>
          </w:tcPr>
          <w:p w:rsidR="00762082" w:rsidRDefault="00762082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762082" w:rsidRDefault="009B740B" w:rsidP="009B740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4905" w:type="dxa"/>
          </w:tcPr>
          <w:p w:rsidR="00762082" w:rsidRDefault="00EE36CA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9B740B" w:rsidRDefault="009B740B" w:rsidP="009B740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4905" w:type="dxa"/>
          </w:tcPr>
          <w:p w:rsidR="009B740B" w:rsidRDefault="00EE36CA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B740B" w:rsidTr="006A0AA1">
        <w:tc>
          <w:tcPr>
            <w:tcW w:w="756" w:type="dxa"/>
          </w:tcPr>
          <w:p w:rsidR="009B740B" w:rsidRP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25" w:type="dxa"/>
          </w:tcPr>
          <w:p w:rsidR="009B740B" w:rsidRP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B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4905" w:type="dxa"/>
          </w:tcPr>
          <w:p w:rsidR="009B740B" w:rsidRDefault="009B740B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125" w:type="dxa"/>
          </w:tcPr>
          <w:p w:rsid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4905" w:type="dxa"/>
          </w:tcPr>
          <w:p w:rsidR="009B740B" w:rsidRDefault="00413D3D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25" w:type="dxa"/>
          </w:tcPr>
          <w:p w:rsid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4905" w:type="dxa"/>
          </w:tcPr>
          <w:p w:rsidR="009B740B" w:rsidRDefault="00413D3D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50%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9125" w:type="dxa"/>
          </w:tcPr>
          <w:p w:rsid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4905" w:type="dxa"/>
          </w:tcPr>
          <w:p w:rsidR="009B740B" w:rsidRDefault="00413D3D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25" w:type="dxa"/>
          </w:tcPr>
          <w:p w:rsidR="009B740B" w:rsidRDefault="009B740B" w:rsidP="009B740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среднее специальное  образование, из них:</w:t>
            </w:r>
          </w:p>
        </w:tc>
        <w:tc>
          <w:tcPr>
            <w:tcW w:w="4905" w:type="dxa"/>
          </w:tcPr>
          <w:p w:rsidR="009B740B" w:rsidRDefault="00413D3D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50%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9125" w:type="dxa"/>
          </w:tcPr>
          <w:p w:rsid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4905" w:type="dxa"/>
          </w:tcPr>
          <w:p w:rsidR="009B740B" w:rsidRDefault="00413D3D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25" w:type="dxa"/>
          </w:tcPr>
          <w:p w:rsid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 педагогических работников, которым по результатам аттестации присвоена  квалификационная категория, из них:</w:t>
            </w:r>
          </w:p>
        </w:tc>
        <w:tc>
          <w:tcPr>
            <w:tcW w:w="4905" w:type="dxa"/>
          </w:tcPr>
          <w:p w:rsidR="009B740B" w:rsidRDefault="00B512F0" w:rsidP="00B512F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8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3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3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125" w:type="dxa"/>
          </w:tcPr>
          <w:p w:rsid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905" w:type="dxa"/>
          </w:tcPr>
          <w:p w:rsidR="009B740B" w:rsidRDefault="00C2388C" w:rsidP="00B512F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9B7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9125" w:type="dxa"/>
          </w:tcPr>
          <w:p w:rsid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905" w:type="dxa"/>
          </w:tcPr>
          <w:p w:rsidR="009B740B" w:rsidRDefault="00BF7414" w:rsidP="0043212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9 - 3</w:t>
            </w:r>
            <w:r w:rsidR="00432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740B" w:rsidTr="006A0AA1">
        <w:tc>
          <w:tcPr>
            <w:tcW w:w="756" w:type="dxa"/>
          </w:tcPr>
          <w:p w:rsidR="009B740B" w:rsidRDefault="009B740B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125" w:type="dxa"/>
          </w:tcPr>
          <w:p w:rsidR="009B740B" w:rsidRDefault="009B740B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 доля педагогических работников, педагогический стаж которых составляет:</w:t>
            </w:r>
          </w:p>
        </w:tc>
        <w:tc>
          <w:tcPr>
            <w:tcW w:w="4905" w:type="dxa"/>
          </w:tcPr>
          <w:p w:rsidR="009B740B" w:rsidRDefault="009B740B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0B" w:rsidTr="006A0AA1">
        <w:tc>
          <w:tcPr>
            <w:tcW w:w="756" w:type="dxa"/>
          </w:tcPr>
          <w:p w:rsidR="009B740B" w:rsidRDefault="001E78A3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125" w:type="dxa"/>
          </w:tcPr>
          <w:p w:rsidR="009B740B" w:rsidRDefault="001E78A3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лет, в том числе молодых специалистов</w:t>
            </w:r>
          </w:p>
        </w:tc>
        <w:tc>
          <w:tcPr>
            <w:tcW w:w="4905" w:type="dxa"/>
          </w:tcPr>
          <w:p w:rsidR="009B740B" w:rsidRDefault="00D8235C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8A3" w:rsidTr="006A0AA1">
        <w:tc>
          <w:tcPr>
            <w:tcW w:w="756" w:type="dxa"/>
          </w:tcPr>
          <w:p w:rsidR="001E78A3" w:rsidRDefault="001E78A3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9125" w:type="dxa"/>
          </w:tcPr>
          <w:p w:rsidR="001E78A3" w:rsidRDefault="001E78A3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905" w:type="dxa"/>
          </w:tcPr>
          <w:p w:rsidR="001E78A3" w:rsidRDefault="00D8235C" w:rsidP="0043212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9- 3</w:t>
            </w:r>
            <w:r w:rsidR="00432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8A3" w:rsidTr="006A0AA1">
        <w:tc>
          <w:tcPr>
            <w:tcW w:w="756" w:type="dxa"/>
          </w:tcPr>
          <w:p w:rsidR="001E78A3" w:rsidRDefault="001E78A3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125" w:type="dxa"/>
          </w:tcPr>
          <w:p w:rsidR="001E78A3" w:rsidRDefault="001E78A3" w:rsidP="001E78A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 доля педагогических работников в возрасте до 30 лет</w:t>
            </w:r>
          </w:p>
        </w:tc>
        <w:tc>
          <w:tcPr>
            <w:tcW w:w="4905" w:type="dxa"/>
          </w:tcPr>
          <w:p w:rsidR="001E78A3" w:rsidRDefault="00D8235C" w:rsidP="0043212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  <w:tr w:rsidR="001E78A3" w:rsidTr="006A0AA1">
        <w:tc>
          <w:tcPr>
            <w:tcW w:w="756" w:type="dxa"/>
          </w:tcPr>
          <w:p w:rsidR="001E78A3" w:rsidRDefault="001E78A3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25" w:type="dxa"/>
          </w:tcPr>
          <w:p w:rsidR="001E78A3" w:rsidRDefault="001E78A3" w:rsidP="001E78A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 доля педагогических работников в возрасте от 55 лет</w:t>
            </w:r>
          </w:p>
        </w:tc>
        <w:tc>
          <w:tcPr>
            <w:tcW w:w="4905" w:type="dxa"/>
          </w:tcPr>
          <w:p w:rsidR="001E78A3" w:rsidRDefault="00D8235C" w:rsidP="0043212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9 -3</w:t>
            </w:r>
            <w:r w:rsidR="00432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78A3" w:rsidTr="006A0AA1">
        <w:tc>
          <w:tcPr>
            <w:tcW w:w="756" w:type="dxa"/>
          </w:tcPr>
          <w:p w:rsidR="001E78A3" w:rsidRDefault="001E78A3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125" w:type="dxa"/>
          </w:tcPr>
          <w:p w:rsidR="001E78A3" w:rsidRDefault="001E78A3" w:rsidP="001E78A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="00CC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и управленческих кадров, прошедших за последние  5 лет повышение квалификации/переподготовку по профилю осуществляемой или образовательной деятельности в учреждениях высшего профессионального образования, а также в учреждениях системы переподготовки и повышения</w:t>
            </w:r>
            <w:r w:rsidR="00CC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4905" w:type="dxa"/>
          </w:tcPr>
          <w:p w:rsidR="001E78A3" w:rsidRDefault="00D8235C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78A3" w:rsidTr="006A0AA1">
        <w:tc>
          <w:tcPr>
            <w:tcW w:w="756" w:type="dxa"/>
          </w:tcPr>
          <w:p w:rsidR="001E78A3" w:rsidRDefault="001E78A3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125" w:type="dxa"/>
          </w:tcPr>
          <w:p w:rsidR="001E78A3" w:rsidRDefault="001E78A3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и управленческих кадров, прошедших повышение квалификации для работы по ФГОС (в общей численности педагогических  и управленческих кадров), </w:t>
            </w:r>
            <w:r w:rsidR="00254F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905" w:type="dxa"/>
          </w:tcPr>
          <w:p w:rsidR="001E78A3" w:rsidRDefault="00B512F0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35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E78A3" w:rsidTr="006A0AA1">
        <w:tc>
          <w:tcPr>
            <w:tcW w:w="756" w:type="dxa"/>
          </w:tcPr>
          <w:p w:rsidR="001E78A3" w:rsidRDefault="00254F7F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125" w:type="dxa"/>
          </w:tcPr>
          <w:p w:rsidR="001E78A3" w:rsidRDefault="00254F7F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педагог/ребёнок в дошкольной организации</w:t>
            </w:r>
          </w:p>
        </w:tc>
        <w:tc>
          <w:tcPr>
            <w:tcW w:w="4905" w:type="dxa"/>
          </w:tcPr>
          <w:p w:rsidR="001E78A3" w:rsidRDefault="00D8235C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F7F" w:rsidTr="006A0AA1">
        <w:tc>
          <w:tcPr>
            <w:tcW w:w="756" w:type="dxa"/>
          </w:tcPr>
          <w:p w:rsidR="00254F7F" w:rsidRDefault="00254F7F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125" w:type="dxa"/>
          </w:tcPr>
          <w:p w:rsidR="00254F7F" w:rsidRDefault="00254F7F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4905" w:type="dxa"/>
          </w:tcPr>
          <w:p w:rsidR="00254F7F" w:rsidRDefault="00254F7F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4F7F" w:rsidTr="006A0AA1">
        <w:tc>
          <w:tcPr>
            <w:tcW w:w="756" w:type="dxa"/>
          </w:tcPr>
          <w:p w:rsidR="00254F7F" w:rsidRDefault="00254F7F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254F7F" w:rsidRDefault="00254F7F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4905" w:type="dxa"/>
          </w:tcPr>
          <w:p w:rsidR="00254F7F" w:rsidRDefault="00254F7F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4F7F" w:rsidTr="006A0AA1">
        <w:tc>
          <w:tcPr>
            <w:tcW w:w="756" w:type="dxa"/>
          </w:tcPr>
          <w:p w:rsidR="00254F7F" w:rsidRDefault="00254F7F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254F7F" w:rsidRDefault="00254F7F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4905" w:type="dxa"/>
          </w:tcPr>
          <w:p w:rsidR="00254F7F" w:rsidRDefault="00254F7F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4F7F" w:rsidTr="006A0AA1">
        <w:tc>
          <w:tcPr>
            <w:tcW w:w="756" w:type="dxa"/>
          </w:tcPr>
          <w:p w:rsidR="00254F7F" w:rsidRDefault="00254F7F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254F7F" w:rsidRDefault="00254F7F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коррекционного обучения </w:t>
            </w:r>
            <w:r w:rsidR="00D82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групп  компенсирующей направленности)</w:t>
            </w:r>
          </w:p>
        </w:tc>
        <w:tc>
          <w:tcPr>
            <w:tcW w:w="4905" w:type="dxa"/>
          </w:tcPr>
          <w:p w:rsidR="00254F7F" w:rsidRDefault="00254F7F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4F7F" w:rsidTr="006A0AA1">
        <w:tc>
          <w:tcPr>
            <w:tcW w:w="756" w:type="dxa"/>
          </w:tcPr>
          <w:p w:rsidR="00254F7F" w:rsidRDefault="00254F7F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254F7F" w:rsidRDefault="00254F7F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4905" w:type="dxa"/>
          </w:tcPr>
          <w:p w:rsidR="00254F7F" w:rsidRDefault="00254F7F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4F7F" w:rsidTr="006A0AA1">
        <w:tc>
          <w:tcPr>
            <w:tcW w:w="756" w:type="dxa"/>
          </w:tcPr>
          <w:p w:rsidR="00254F7F" w:rsidRDefault="00254F7F" w:rsidP="00A025E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</w:tcPr>
          <w:p w:rsidR="00254F7F" w:rsidRDefault="00254F7F" w:rsidP="007620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сестры, работающей на постоянной основе</w:t>
            </w:r>
          </w:p>
        </w:tc>
        <w:tc>
          <w:tcPr>
            <w:tcW w:w="4905" w:type="dxa"/>
          </w:tcPr>
          <w:p w:rsidR="00254F7F" w:rsidRDefault="00D8235C" w:rsidP="0085710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05FA" w:rsidRPr="000A3106" w:rsidRDefault="006A0AA1" w:rsidP="000A310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4pt;height:346.8pt">
            <v:imagedata r:id="rId5" o:title="самообследование"/>
          </v:shape>
        </w:pict>
      </w:r>
      <w:bookmarkStart w:id="0" w:name="_GoBack"/>
      <w:bookmarkEnd w:id="0"/>
    </w:p>
    <w:sectPr w:rsidR="006705FA" w:rsidRPr="000A3106" w:rsidSect="00A02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5E7"/>
    <w:rsid w:val="00031376"/>
    <w:rsid w:val="000A3106"/>
    <w:rsid w:val="000A64D7"/>
    <w:rsid w:val="0011110F"/>
    <w:rsid w:val="001209F2"/>
    <w:rsid w:val="00155DF6"/>
    <w:rsid w:val="001D58D7"/>
    <w:rsid w:val="001E78A3"/>
    <w:rsid w:val="00254F7F"/>
    <w:rsid w:val="003170BE"/>
    <w:rsid w:val="00413D3D"/>
    <w:rsid w:val="00432127"/>
    <w:rsid w:val="004D518D"/>
    <w:rsid w:val="004E746A"/>
    <w:rsid w:val="006705FA"/>
    <w:rsid w:val="006A0AA1"/>
    <w:rsid w:val="00762082"/>
    <w:rsid w:val="00826878"/>
    <w:rsid w:val="00857106"/>
    <w:rsid w:val="00990BCC"/>
    <w:rsid w:val="009A4758"/>
    <w:rsid w:val="009B740B"/>
    <w:rsid w:val="009B7AD8"/>
    <w:rsid w:val="009D7CCF"/>
    <w:rsid w:val="00A025E7"/>
    <w:rsid w:val="00A21EC6"/>
    <w:rsid w:val="00B512F0"/>
    <w:rsid w:val="00B9259C"/>
    <w:rsid w:val="00BD1C8B"/>
    <w:rsid w:val="00BF7414"/>
    <w:rsid w:val="00C2388C"/>
    <w:rsid w:val="00C475BB"/>
    <w:rsid w:val="00C7374C"/>
    <w:rsid w:val="00CC4BD0"/>
    <w:rsid w:val="00D32AB9"/>
    <w:rsid w:val="00D6463F"/>
    <w:rsid w:val="00D8235C"/>
    <w:rsid w:val="00EE36CA"/>
    <w:rsid w:val="00F12806"/>
    <w:rsid w:val="00F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Радожнева</cp:lastModifiedBy>
  <cp:revision>27</cp:revision>
  <cp:lastPrinted>2016-11-09T07:00:00Z</cp:lastPrinted>
  <dcterms:created xsi:type="dcterms:W3CDTF">2016-11-09T03:47:00Z</dcterms:created>
  <dcterms:modified xsi:type="dcterms:W3CDTF">2017-08-20T00:14:00Z</dcterms:modified>
</cp:coreProperties>
</file>