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8" w:rsidRPr="00F771E8" w:rsidRDefault="00F771E8" w:rsidP="00CD5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1E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706100"/>
            <wp:effectExtent l="19050" t="0" r="9525" b="0"/>
            <wp:wrapNone/>
            <wp:docPr id="10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Pr="006676B0" w:rsidRDefault="00F771E8" w:rsidP="00F771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F771E8" w:rsidRPr="006676B0" w:rsidRDefault="00F771E8" w:rsidP="00F771E8">
      <w:pPr>
        <w:jc w:val="center"/>
        <w:rPr>
          <w:rFonts w:ascii="Times New Roman" w:hAnsi="Times New Roman" w:cs="Times New Roman"/>
        </w:rPr>
      </w:pPr>
    </w:p>
    <w:p w:rsidR="00F771E8" w:rsidRDefault="00F771E8" w:rsidP="00F771E8">
      <w:pPr>
        <w:jc w:val="center"/>
        <w:rPr>
          <w:rFonts w:ascii="Times New Roman" w:hAnsi="Times New Roman" w:cs="Times New Roman"/>
          <w:sz w:val="56"/>
          <w:szCs w:val="56"/>
        </w:rPr>
      </w:pPr>
      <w:r w:rsidRPr="006676B0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 xml:space="preserve">Здоровье в порядке – </w:t>
      </w:r>
    </w:p>
    <w:p w:rsidR="00F771E8" w:rsidRPr="006676B0" w:rsidRDefault="00F771E8" w:rsidP="00F771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спасибо зарядке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F771E8" w:rsidRPr="006676B0" w:rsidRDefault="00F771E8" w:rsidP="00F771E8">
      <w:pPr>
        <w:jc w:val="center"/>
        <w:rPr>
          <w:rFonts w:ascii="Times New Roman" w:hAnsi="Times New Roman" w:cs="Times New Roman"/>
        </w:rPr>
      </w:pPr>
    </w:p>
    <w:p w:rsidR="00F771E8" w:rsidRPr="006676B0" w:rsidRDefault="00F771E8" w:rsidP="00F771E8">
      <w:pPr>
        <w:jc w:val="center"/>
        <w:rPr>
          <w:rFonts w:ascii="Times New Roman" w:hAnsi="Times New Roman" w:cs="Times New Roman"/>
        </w:rPr>
      </w:pPr>
    </w:p>
    <w:p w:rsidR="00F771E8" w:rsidRDefault="00F771E8" w:rsidP="00F771E8">
      <w:pPr>
        <w:jc w:val="center"/>
      </w:pPr>
    </w:p>
    <w:p w:rsidR="00F771E8" w:rsidRDefault="00F771E8" w:rsidP="00F771E8"/>
    <w:p w:rsidR="00F771E8" w:rsidRDefault="00F771E8" w:rsidP="00F771E8">
      <w:pPr>
        <w:jc w:val="center"/>
      </w:pPr>
    </w:p>
    <w:p w:rsidR="00F771E8" w:rsidRDefault="00F771E8" w:rsidP="00F771E8">
      <w:pPr>
        <w:jc w:val="center"/>
      </w:pPr>
    </w:p>
    <w:p w:rsidR="00F771E8" w:rsidRDefault="00F771E8" w:rsidP="00F771E8">
      <w:pPr>
        <w:jc w:val="center"/>
      </w:pPr>
    </w:p>
    <w:p w:rsidR="00F771E8" w:rsidRPr="0001354D" w:rsidRDefault="00F771E8" w:rsidP="00F771E8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F771E8" w:rsidRPr="0001354D" w:rsidRDefault="00F771E8" w:rsidP="00F771E8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01354D">
        <w:rPr>
          <w:rFonts w:ascii="Times New Roman" w:hAnsi="Times New Roman" w:cs="Times New Roman"/>
          <w:sz w:val="36"/>
          <w:szCs w:val="36"/>
        </w:rPr>
        <w:t>Кравчёнок</w:t>
      </w:r>
      <w:proofErr w:type="spellEnd"/>
      <w:r w:rsidRPr="0001354D">
        <w:rPr>
          <w:rFonts w:ascii="Times New Roman" w:hAnsi="Times New Roman" w:cs="Times New Roman"/>
          <w:sz w:val="36"/>
          <w:szCs w:val="36"/>
        </w:rPr>
        <w:t xml:space="preserve"> С. И.</w:t>
      </w:r>
    </w:p>
    <w:p w:rsidR="00F771E8" w:rsidRPr="006676B0" w:rsidRDefault="00F771E8" w:rsidP="00F771E8">
      <w:pPr>
        <w:jc w:val="center"/>
      </w:pPr>
    </w:p>
    <w:p w:rsidR="00F771E8" w:rsidRDefault="00F771E8" w:rsidP="00F771E8">
      <w:pPr>
        <w:rPr>
          <w:noProof/>
          <w:lang w:eastAsia="ru-RU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1E8" w:rsidRDefault="00F771E8" w:rsidP="00CD5EAD">
      <w:pPr>
        <w:rPr>
          <w:rFonts w:ascii="Times New Roman" w:hAnsi="Times New Roman" w:cs="Times New Roman"/>
          <w:sz w:val="28"/>
          <w:szCs w:val="28"/>
        </w:rPr>
        <w:sectPr w:rsidR="00F771E8" w:rsidSect="00C0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детство – период интенсивного роста и развития организма, повышенной его чувствительности к влияниям природной и социальной среды, в том числе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организма. Одним из самых важных и мощных естественных стимуляторов роста и развития ребенка в детском саду является двигательная активность, которая оказывает влияние на формирование физиологических систем организма в соответствии с природными закономерностями, обеспечивая его жизнедеятельность и успешную адаптацию к меняющимся условиям современного мира.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здоровым нужно не только хорошо и правильно питаться, но и заниматься физическими упражнениями, вести подвижный образ жизни. Эта тема особенно актуальна в наше время, когда мало детей рождается здоровыми. Дети — наше будущее, и от состояния их здоровья зависит, будет ли страна процветать или погрязнет в демографических проблемах. Утренняя гимнастика и гимнастика пробуждения — это важные кирпичики в становлении фундамента здоровья детей.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не существует таких людей, которые не осознавали бы всю пользу утренней зарядки для детей. Однако далеко не все семьи воспитывают в малышах с детства желание заниматься спортом, а если такое желание у детей уже есть – то абсолютно его не поощряют. Лишь только в детских учреждениях детская гимнастика считается важнейшим компонентом двигательного режима и, соответственно, ценится особенно высоко.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Гимнастика проводится с детьми ежедневно в утренн</w:t>
      </w:r>
      <w:r w:rsidR="00F771E8">
        <w:rPr>
          <w:rFonts w:ascii="Times New Roman" w:hAnsi="Times New Roman" w:cs="Times New Roman"/>
          <w:sz w:val="28"/>
          <w:szCs w:val="28"/>
        </w:rPr>
        <w:t>ий отрезок времени, в течение 7 – 10</w:t>
      </w:r>
      <w:r>
        <w:rPr>
          <w:rFonts w:ascii="Times New Roman" w:hAnsi="Times New Roman" w:cs="Times New Roman"/>
          <w:sz w:val="28"/>
          <w:szCs w:val="28"/>
        </w:rPr>
        <w:t xml:space="preserve"> минут. Посредством утренней гимнастики решаются совершенно особенные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нее начинается день у ребенка в детском саду и от того, каким будет это начало, зависит его настроение на целый день, его настрой на дальнейшую деятельность, на взаимообщение с детьми и взрослыми. Утренняя гимнастика – одно из средств оздоровления и профилактики болезней. У детей, которые регулярно занимаются гимнастикой, пропадает сонливое состояние, появляется чувство бодрости, наступает эмоциональный подъем, повышается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работоспособность. Повышая жизненный тонус организма, утренняя гимнастика создает благоприятные условия для дальнейшей деятельности, благотворно влияет на развитие организованности, дисциплинированности, выдержки.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физических упражнений усиливает возбудимость коры головного мозга, реактивность всей центральной нервной системы, т. к. целый поток импульсов, идущих в головной мозг от всех рецепторов – зрительного, слухового, опорно-двигательного – повышает жизнедеятельность организма в целом.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процедуры в сочетании с утренней гимнастикой улучшают общее состояние и функциональные возможности организма, вырабатывают иммунитет к простуде и инфекционным заболеваниям. Утренняя гимнастика постепенно вовлекает весь организм ребенка в деятельное состояние, углубляет дыхание, усиливает кровообращение и содействует обмену веществ.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утренняя гимнастика является важным многосторонним физкультурно-оздоровительным процессом, повышающим и сохраняющим в течение дня бодрое состояние ребенка.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образ жизни и здоровье современных дошкольников отражают негативное влияние окружающего мира. В наше время дети в детские сады поступают не только физически ослабленные, но много приходят детей, у которых имеются речевые нарушения.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расстройствами речи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низким уровнем ловкости, быстроты, низкой обучаемостью. Эти особенности связаны у них с низким уровнем когнитивных процессов, таких как: восприятие, внимание, память. </w:t>
      </w:r>
    </w:p>
    <w:p w:rsidR="00CD5EAD" w:rsidRDefault="00CD5EAD" w:rsidP="00F77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утренней гимнастики дошкольники более уравновешены, лица их довольны и радостны. Именно поэтому детская гимнастика является обязательной частью ежедневного режима малышей в детских дошкольных учреждениях. </w:t>
      </w:r>
    </w:p>
    <w:p w:rsidR="00084C46" w:rsidRDefault="00F771E8" w:rsidP="00F771E8">
      <w:pPr>
        <w:jc w:val="center"/>
      </w:pPr>
      <w:bookmarkStart w:id="0" w:name="_GoBack"/>
      <w:bookmarkEnd w:id="0"/>
      <w:r w:rsidRPr="00F771E8">
        <w:drawing>
          <wp:inline distT="0" distB="0" distL="0" distR="0">
            <wp:extent cx="1800225" cy="2647950"/>
            <wp:effectExtent l="19050" t="0" r="9525" b="0"/>
            <wp:docPr id="42" name="Рисунок 42" descr="&amp;Icy;&amp;zcy;&amp;ocy;&amp;bcy;&amp;rcy;&amp;acy;&amp;zhcy;&amp;iecy;&amp;ncy;&amp;icy;&amp;iecy; &amp;scy; &amp;kcy;&amp;ocy;&amp;dcy;&amp;ocy;&amp;mcy; 131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&amp;Icy;&amp;zcy;&amp;ocy;&amp;bcy;&amp;rcy;&amp;acy;&amp;zhcy;&amp;iecy;&amp;ncy;&amp;icy;&amp;iecy; &amp;scy; &amp;kcy;&amp;ocy;&amp;dcy;&amp;ocy;&amp;mcy; 13166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C46" w:rsidSect="00F771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AD"/>
    <w:rsid w:val="00084C46"/>
    <w:rsid w:val="00520DB8"/>
    <w:rsid w:val="00C02730"/>
    <w:rsid w:val="00CD5EAD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</dc:creator>
  <cp:keywords/>
  <dc:description/>
  <cp:lastModifiedBy>admin</cp:lastModifiedBy>
  <cp:revision>3</cp:revision>
  <dcterms:created xsi:type="dcterms:W3CDTF">2015-09-10T08:49:00Z</dcterms:created>
  <dcterms:modified xsi:type="dcterms:W3CDTF">2015-09-13T09:39:00Z</dcterms:modified>
</cp:coreProperties>
</file>