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</w:p>
    <w:p>
      <w:pPr>
        <w:framePr w:wrap="around" w:vAnchor="page" w:hAnchor="page" w:x="5112" w:y="5971"/>
        <w:rPr>
          <w:sz w:val="0"/>
          <w:szCs w:val="0"/>
        </w:rPr>
      </w:pPr>
      <w:r>
        <w:pict>
          <v:shape type="#_x0000_t75" style="width:46pt;height:40pt;">
            <v:imagedata r:id="rId5" r:href="rId6"/>
          </v:shape>
        </w:pict>
      </w:r>
    </w:p>
    <w:p>
      <w:pPr>
        <w:framePr w:wrap="around" w:vAnchor="page" w:hAnchor="page" w:x="10555" w:y="5433"/>
        <w:rPr>
          <w:sz w:val="0"/>
          <w:szCs w:val="0"/>
        </w:rPr>
      </w:pPr>
      <w:r>
        <w:pict>
          <v:shape type="#_x0000_t75" style="width:139pt;height:86pt;">
            <v:imagedata r:id="rId7" r:href="rId8"/>
          </v:shape>
        </w:pict>
      </w:r>
    </w:p>
    <w:p>
      <w:pPr>
        <w:pStyle w:val="Style3"/>
        <w:framePr w:w="2592" w:h="1281" w:hRule="exact" w:wrap="around" w:vAnchor="page" w:hAnchor="page" w:x="4133" w:y="5085"/>
        <w:shd w:val="clear" w:color="auto" w:fill="auto"/>
        <w:jc w:val="left"/>
        <w:ind w:left="20"/>
        <w:spacing w:line="322" w:lineRule="exact"/>
      </w:pPr>
      <w:r>
        <w:t xml:space="preserve">Согласовано</w:t>
        <w:br/>
        <w:t xml:space="preserve">Начальник УО ААГО</w:t>
      </w:r>
    </w:p>
    <w:p>
      <w:pPr>
        <w:pStyle w:val="Style3"/>
        <w:framePr w:w="2592" w:h="1281" w:hRule="exact" w:wrap="around" w:vAnchor="page" w:hAnchor="page" w:x="4133" w:y="5085"/>
        <w:shd w:val="clear" w:color="auto" w:fill="auto"/>
        <w:jc w:val="left"/>
        <w:ind w:left="20"/>
        <w:spacing w:line="322" w:lineRule="exact"/>
      </w:pPr>
      <w:r>
        <w:t xml:space="preserve">Лысак Л.И.</w:t>
      </w:r>
    </w:p>
    <w:p>
      <w:pPr>
        <w:pStyle w:val="Style3"/>
        <w:framePr w:w="2107" w:h="1161" w:hRule="exact" w:wrap="around" w:vAnchor="page" w:hAnchor="page" w:x="10224" w:y="4971"/>
        <w:shd w:val="clear" w:color="auto" w:fill="auto"/>
      </w:pPr>
      <w:r>
        <w:t xml:space="preserve">Заведующий МБ|</w:t>
      </w:r>
    </w:p>
    <w:p>
      <w:pPr>
        <w:pStyle w:val="Style3"/>
        <w:framePr w:w="2107" w:h="1161" w:hRule="exact" w:wrap="around" w:vAnchor="page" w:hAnchor="page" w:x="10224" w:y="4971"/>
        <w:shd w:val="clear" w:color="auto" w:fill="auto"/>
        <w:ind w:right="499"/>
      </w:pPr>
      <w:r>
        <w:t xml:space="preserve">Димитркж </w:t>
      </w:r>
      <w:r>
        <w:rPr>
          <w:lang w:val="en-US"/>
        </w:rPr>
        <w:t xml:space="preserve">EJ-</w:t>
      </w:r>
    </w:p>
    <w:p>
      <w:pPr>
        <w:pStyle w:val="Style5"/>
        <w:framePr w:w="7810" w:h="1338" w:hRule="exact" w:wrap="around" w:vAnchor="page" w:hAnchor="page" w:x="5371" w:y="10567"/>
        <w:shd w:val="clear" w:color="auto" w:fill="auto"/>
        <w:ind w:right="240"/>
        <w:spacing w:after="0"/>
      </w:pPr>
      <w:r>
        <w:t xml:space="preserve">ПОЛОЖЕНИЕ о порядке создания и организации деятельности Управляющего совета в МБДОУ №32</w:t>
      </w:r>
    </w:p>
    <w:p>
      <w:pPr>
        <w:pStyle w:val="Style7"/>
        <w:framePr w:wrap="around" w:vAnchor="page" w:hAnchor="page" w:x="5371" w:y="18168"/>
        <w:shd w:val="clear" w:color="auto" w:fill="auto"/>
        <w:ind w:left="2720"/>
        <w:spacing w:before="0" w:line="200" w:lineRule="exact"/>
      </w:pPr>
      <w:r>
        <w:t xml:space="preserve">2016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9"/>
        <w:framePr w:w="9744" w:h="14230" w:hRule="exact" w:wrap="around" w:vAnchor="page" w:hAnchor="page" w:x="3806" w:y="4434"/>
        <w:shd w:val="clear" w:color="auto" w:fill="auto"/>
        <w:ind w:left="3120"/>
      </w:pPr>
      <w:r>
        <w:t xml:space="preserve">I. Общие положения</w:t>
      </w:r>
    </w:p>
    <w:p>
      <w:pPr>
        <w:numPr>
          <w:ilvl w:val="0"/>
          <w:numId w:val="1"/>
        </w:numPr>
        <w:pStyle w:val="Style11"/>
        <w:framePr w:w="9744" w:h="14230" w:hRule="exact" w:wrap="around" w:vAnchor="page" w:hAnchor="page" w:x="3806" w:y="4434"/>
        <w:tabs>
          <w:tab w:leader="none" w:pos="1288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Управляющий совет МБДОУ №32 (в дальнейшем - образовательное учреждение) является представительным коллегиальным органом государственно-общественного управления, имеющим в соответствии с уставом образовательного учреждения полномочия по решению вопросов функционирования и развития образовательного учреждения .</w:t>
      </w:r>
    </w:p>
    <w:p>
      <w:pPr>
        <w:numPr>
          <w:ilvl w:val="0"/>
          <w:numId w:val="1"/>
        </w:numPr>
        <w:pStyle w:val="Style11"/>
        <w:framePr w:w="9744" w:h="14230" w:hRule="exact" w:wrap="around" w:vAnchor="page" w:hAnchor="page" w:x="3806" w:y="4434"/>
        <w:tabs>
          <w:tab w:leader="none" w:pos="1259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Управляющий совет осуществляет свою деятельность в соответствии с законами и иными нормативными правовыми актами Российской Федерации, уставом образовательного учреждения, иными локальными нормативными актами образовательного учреждения.</w:t>
      </w:r>
    </w:p>
    <w:p>
      <w:pPr>
        <w:numPr>
          <w:ilvl w:val="0"/>
          <w:numId w:val="1"/>
        </w:numPr>
        <w:pStyle w:val="Style11"/>
        <w:framePr w:w="9744" w:h="14230" w:hRule="exact" w:wrap="around" w:vAnchor="page" w:hAnchor="page" w:x="3806" w:y="4434"/>
        <w:tabs>
          <w:tab w:leader="none" w:pos="1442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>
      <w:pPr>
        <w:numPr>
          <w:ilvl w:val="0"/>
          <w:numId w:val="1"/>
        </w:numPr>
        <w:pStyle w:val="Style11"/>
        <w:framePr w:w="9744" w:h="14230" w:hRule="exact" w:wrap="around" w:vAnchor="page" w:hAnchor="page" w:x="3806" w:y="4434"/>
        <w:tabs>
          <w:tab w:leader="none" w:pos="1456" w:val="left"/>
        </w:tabs>
        <w:shd w:val="clear" w:color="auto" w:fill="auto"/>
        <w:ind w:left="400" w:right="20" w:firstLine="660"/>
        <w:spacing w:after="240"/>
      </w:pPr>
      <w:r>
        <w:rPr>
          <w:rStyle w:val="CharStyle13"/>
        </w:rPr>
        <w:t xml:space="preserve">Члены управляющего совета осуществляют свою работу в управляющем совете на общественных началах.</w:t>
      </w:r>
    </w:p>
    <w:p>
      <w:pPr>
        <w:pStyle w:val="Style14"/>
        <w:framePr w:w="9744" w:h="14230" w:hRule="exact" w:wrap="around" w:vAnchor="page" w:hAnchor="page" w:x="3806" w:y="4434"/>
        <w:shd w:val="clear" w:color="auto" w:fill="auto"/>
        <w:ind w:left="3560"/>
        <w:spacing w:before="0"/>
      </w:pPr>
      <w:bookmarkStart w:id="0" w:name="bookmark0"/>
      <w:r>
        <w:t xml:space="preserve">II. Цели и задачи деятельности</w:t>
      </w:r>
      <w:bookmarkEnd w:id="0"/>
    </w:p>
    <w:p>
      <w:pPr>
        <w:numPr>
          <w:ilvl w:val="0"/>
          <w:numId w:val="1"/>
        </w:numPr>
        <w:pStyle w:val="Style11"/>
        <w:framePr w:w="9744" w:h="14230" w:hRule="exact" w:wrap="around" w:vAnchor="page" w:hAnchor="page" w:x="3806" w:y="4434"/>
        <w:tabs>
          <w:tab w:leader="none" w:pos="1499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Основной целью деятельности управляющего совета является общественное участие в управлении образовательного учреждения.</w:t>
      </w:r>
    </w:p>
    <w:p>
      <w:pPr>
        <w:numPr>
          <w:ilvl w:val="0"/>
          <w:numId w:val="1"/>
        </w:numPr>
        <w:pStyle w:val="Style11"/>
        <w:framePr w:w="9744" w:h="14230" w:hRule="exact" w:wrap="around" w:vAnchor="page" w:hAnchor="page" w:x="3806" w:y="4434"/>
        <w:tabs>
          <w:tab w:leader="none" w:pos="1581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Деятельность управляющего совета направлена на решение следующих задач:</w:t>
      </w:r>
    </w:p>
    <w:p>
      <w:pPr>
        <w:numPr>
          <w:ilvl w:val="0"/>
          <w:numId w:val="3"/>
        </w:numPr>
        <w:pStyle w:val="Style11"/>
        <w:framePr w:w="9744" w:h="14230" w:hRule="exact" w:wrap="around" w:vAnchor="page" w:hAnchor="page" w:x="3806" w:y="4434"/>
        <w:tabs>
          <w:tab w:leader="none" w:pos="1485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определение основных направлений развития образовательного учреждения;</w:t>
      </w:r>
    </w:p>
    <w:p>
      <w:pPr>
        <w:numPr>
          <w:ilvl w:val="0"/>
          <w:numId w:val="3"/>
        </w:numPr>
        <w:pStyle w:val="Style11"/>
        <w:framePr w:w="9744" w:h="14230" w:hRule="exact" w:wrap="around" w:vAnchor="page" w:hAnchor="page" w:x="3806" w:y="4434"/>
        <w:tabs>
          <w:tab w:leader="none" w:pos="1312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участие в определении компонента образовательного учреждения в составе реализуемого федерального государственного образовательного</w:t>
      </w:r>
    </w:p>
    <w:p>
      <w:pPr>
        <w:pStyle w:val="Style11"/>
        <w:framePr w:w="9744" w:h="14230" w:hRule="exact" w:wrap="around" w:vAnchor="page" w:hAnchor="page" w:x="3806" w:y="4434"/>
        <w:shd w:val="clear" w:color="auto" w:fill="auto"/>
        <w:ind w:left="400" w:right="20"/>
      </w:pPr>
      <w:r>
        <w:rPr>
          <w:rStyle w:val="CharStyle13"/>
        </w:rPr>
        <w:t xml:space="preserve">ч стандарта, части, формируемой участниками образовательного процесса, федеральных требований к структуре основной общеобразовательной программы дошкольного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>
      <w:pPr>
        <w:numPr>
          <w:ilvl w:val="0"/>
          <w:numId w:val="3"/>
        </w:numPr>
        <w:pStyle w:val="Style11"/>
        <w:framePr w:w="9744" w:h="14230" w:hRule="exact" w:wrap="around" w:vAnchor="page" w:hAnchor="page" w:x="3806" w:y="4434"/>
        <w:tabs>
          <w:tab w:leader="none" w:pos="1331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содействие созданию в образовательном учреждении оптимальных условий и форм организации образовательного процесса;</w:t>
      </w:r>
    </w:p>
    <w:p>
      <w:pPr>
        <w:numPr>
          <w:ilvl w:val="0"/>
          <w:numId w:val="3"/>
        </w:numPr>
        <w:pStyle w:val="Style11"/>
        <w:framePr w:w="9744" w:h="14230" w:hRule="exact" w:wrap="around" w:vAnchor="page" w:hAnchor="page" w:x="3806" w:y="4434"/>
        <w:tabs>
          <w:tab w:leader="none" w:pos="1480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финансово-экономическое содействие работе образовательного учреждения за счет рационального использования выделяемых учреждению бюджетных средств, доходов от собственной приносящей доход деятельности и привлечения средств из внебюджетных источников;</w:t>
      </w:r>
    </w:p>
    <w:p>
      <w:pPr>
        <w:numPr>
          <w:ilvl w:val="0"/>
          <w:numId w:val="3"/>
        </w:numPr>
        <w:pStyle w:val="Style11"/>
        <w:framePr w:w="9744" w:h="14230" w:hRule="exact" w:wrap="around" w:vAnchor="page" w:hAnchor="page" w:x="3806" w:y="4434"/>
        <w:tabs>
          <w:tab w:leader="none" w:pos="1269" w:val="left"/>
        </w:tabs>
        <w:shd w:val="clear" w:color="auto" w:fill="auto"/>
        <w:ind w:left="400" w:right="20" w:firstLine="660"/>
      </w:pPr>
      <w:r>
        <w:rPr>
          <w:rStyle w:val="CharStyle13"/>
        </w:rPr>
        <w:t xml:space="preserve">обеспечение прозрачности привлекаемых и расходуемых финансовых и материальных средств;</w:t>
      </w:r>
    </w:p>
    <w:p>
      <w:pPr>
        <w:numPr>
          <w:ilvl w:val="0"/>
          <w:numId w:val="3"/>
        </w:numPr>
        <w:pStyle w:val="Style11"/>
        <w:framePr w:w="9744" w:h="14230" w:hRule="exact" w:wrap="around" w:vAnchor="page" w:hAnchor="page" w:x="3806" w:y="4434"/>
        <w:tabs>
          <w:tab w:leader="none" w:pos="1418" w:val="left"/>
        </w:tabs>
        <w:shd w:val="clear" w:color="auto" w:fill="auto"/>
        <w:ind w:left="400" w:right="20" w:firstLine="660"/>
        <w:spacing w:after="240"/>
      </w:pPr>
      <w:r>
        <w:rPr>
          <w:rStyle w:val="CharStyle13"/>
        </w:rPr>
        <w:t xml:space="preserve">контроль за качеством и безопасностью условий обучения и воспитания в образовательном учреждении.</w:t>
      </w:r>
    </w:p>
    <w:p>
      <w:pPr>
        <w:pStyle w:val="Style14"/>
        <w:framePr w:w="9744" w:h="14230" w:hRule="exact" w:wrap="around" w:vAnchor="page" w:hAnchor="page" w:x="3806" w:y="4434"/>
        <w:shd w:val="clear" w:color="auto" w:fill="auto"/>
        <w:ind w:left="3560"/>
        <w:spacing w:before="0"/>
      </w:pPr>
      <w:bookmarkStart w:id="1" w:name="bookmark1"/>
      <w:r>
        <w:t xml:space="preserve">III. Основные полномочия</w:t>
      </w:r>
      <w:bookmarkEnd w:id="1"/>
    </w:p>
    <w:p>
      <w:pPr>
        <w:pStyle w:val="Style11"/>
        <w:framePr w:w="9744" w:h="14230" w:hRule="exact" w:wrap="around" w:vAnchor="page" w:hAnchor="page" w:x="3806" w:y="4434"/>
        <w:shd w:val="clear" w:color="auto" w:fill="auto"/>
        <w:ind w:left="400" w:right="20" w:firstLine="660"/>
      </w:pPr>
      <w:r>
        <w:rPr>
          <w:rStyle w:val="CharStyle13"/>
        </w:rPr>
        <w:t xml:space="preserve">7. Управляющий совет как коллегиальный орган управления может выступать от имени образовательного учреждения.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numPr>
          <w:ilvl w:val="0"/>
          <w:numId w:val="5"/>
        </w:numPr>
        <w:pStyle w:val="Style11"/>
        <w:framePr w:w="9677" w:h="13823" w:hRule="exact" w:wrap="around" w:vAnchor="page" w:hAnchor="page" w:x="3808" w:y="4439"/>
        <w:tabs>
          <w:tab w:leader="none" w:pos="1276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Полный перечень полномочий управляющего совета излагается в утвержденном учредителем и зарегистрированном Уставе образовательного учреждения.</w:t>
      </w:r>
    </w:p>
    <w:p>
      <w:pPr>
        <w:numPr>
          <w:ilvl w:val="0"/>
          <w:numId w:val="5"/>
        </w:numPr>
        <w:pStyle w:val="Style11"/>
        <w:framePr w:w="9677" w:h="13823" w:hRule="exact" w:wrap="around" w:vAnchor="page" w:hAnchor="page" w:x="3808" w:y="4439"/>
        <w:tabs>
          <w:tab w:leader="none" w:pos="1458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В определении путей развития образовательного учреждения управляющий совет может быть уполномочен утверждать:</w:t>
      </w:r>
    </w:p>
    <w:p>
      <w:pPr>
        <w:numPr>
          <w:ilvl w:val="0"/>
          <w:numId w:val="7"/>
        </w:numPr>
        <w:pStyle w:val="Style11"/>
        <w:framePr w:w="9677" w:h="13823" w:hRule="exact" w:wrap="around" w:vAnchor="page" w:hAnchor="page" w:x="3808" w:y="4439"/>
        <w:tabs>
          <w:tab w:leader="none" w:pos="1041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программу развития образовательного учреждения (по согласованию с Учредителем);</w:t>
      </w:r>
    </w:p>
    <w:p>
      <w:pPr>
        <w:pStyle w:val="Style11"/>
        <w:framePr w:w="9677" w:h="13823" w:hRule="exact" w:wrap="around" w:vAnchor="page" w:hAnchor="page" w:x="3808" w:y="4439"/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-публичную отчетность образовательного учреждения (отчет о самообследовании образовательного учреждения, отчет о поступлении и расходовании финансовых и материальных средств).</w:t>
      </w:r>
    </w:p>
    <w:p>
      <w:pPr>
        <w:numPr>
          <w:ilvl w:val="1"/>
          <w:numId w:val="7"/>
        </w:numPr>
        <w:pStyle w:val="Style11"/>
        <w:framePr w:w="9677" w:h="13823" w:hRule="exact" w:wrap="around" w:vAnchor="page" w:hAnchor="page" w:x="3808" w:y="4439"/>
        <w:tabs>
          <w:tab w:leader="none" w:pos="1458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В организации образовательной деятельности образовательного учреждения управляющий совет может согласовывать:</w:t>
      </w:r>
    </w:p>
    <w:p>
      <w:pPr>
        <w:numPr>
          <w:ilvl w:val="0"/>
          <w:numId w:val="7"/>
        </w:numPr>
        <w:pStyle w:val="Style11"/>
        <w:framePr w:w="9677" w:h="13823" w:hRule="exact" w:wrap="around" w:vAnchor="page" w:hAnchor="page" w:x="3808" w:y="4439"/>
        <w:tabs>
          <w:tab w:leader="none" w:pos="1108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образовательную программу образовательного учреждения, основные общеобразовательные и дополнительные общеобразовательные программы;</w:t>
      </w:r>
    </w:p>
    <w:p>
      <w:pPr>
        <w:numPr>
          <w:ilvl w:val="0"/>
          <w:numId w:val="7"/>
        </w:numPr>
        <w:pStyle w:val="Style11"/>
        <w:framePr w:w="9677" w:h="13823" w:hRule="exact" w:wrap="around" w:vAnchor="page" w:hAnchor="page" w:x="3808" w:y="4439"/>
        <w:tabs>
          <w:tab w:leader="none" w:pos="1046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выбор учебников их числа рекомендованных (допущенных) Минобрнауки России.</w:t>
      </w:r>
    </w:p>
    <w:p>
      <w:pPr>
        <w:numPr>
          <w:ilvl w:val="0"/>
          <w:numId w:val="9"/>
        </w:numPr>
        <w:pStyle w:val="Style11"/>
        <w:framePr w:w="9677" w:h="13823" w:hRule="exact" w:wrap="around" w:vAnchor="page" w:hAnchor="page" w:x="3808" w:y="4439"/>
        <w:tabs>
          <w:tab w:leader="none" w:pos="1569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В вопросах взаимоотношений участников образовательных отношений управляющий совет может:</w:t>
      </w:r>
    </w:p>
    <w:p>
      <w:pPr>
        <w:pStyle w:val="Style11"/>
        <w:framePr w:w="9677" w:h="13823" w:hRule="exact" w:wrap="around" w:vAnchor="page" w:hAnchor="page" w:x="3808" w:y="4439"/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-рассматривать жалобы и заявления родителей (законных представителей) воспитанников на действия (бездействие) педагогического и административного персонала образовательного учреждения и принимает рекомендации по их разрешению;</w:t>
      </w:r>
    </w:p>
    <w:p>
      <w:pPr>
        <w:pStyle w:val="Style11"/>
        <w:framePr w:w="9677" w:h="13823" w:hRule="exact" w:wrap="around" w:vAnchor="page" w:hAnchor="page" w:x="3808" w:y="4439"/>
        <w:shd w:val="clear" w:color="auto" w:fill="auto"/>
        <w:jc w:val="right"/>
        <w:ind w:right="20" w:hanging="0"/>
        <w:spacing w:after="176" w:line="326" w:lineRule="exact"/>
      </w:pPr>
      <w:r>
        <w:rPr>
          <w:rStyle w:val="CharStyle16"/>
        </w:rPr>
        <w:t xml:space="preserve">-ходатайствовать при наличии оснований перед учредителем образовательного учреждения о расторжении трудового договора с педагогом, руководителей, иным работником образовательного учреждения, ' вносить учредителю предложения о поощрении работников и руководителя образовательного учреждения.</w:t>
      </w:r>
    </w:p>
    <w:p>
      <w:pPr>
        <w:numPr>
          <w:ilvl w:val="0"/>
          <w:numId w:val="9"/>
        </w:numPr>
        <w:pStyle w:val="Style11"/>
        <w:framePr w:w="9677" w:h="13823" w:hRule="exact" w:wrap="around" w:vAnchor="page" w:hAnchor="page" w:x="3808" w:y="4439"/>
        <w:tabs>
          <w:tab w:leader="none" w:pos="1521" w:val="left"/>
        </w:tabs>
        <w:shd w:val="clear" w:color="auto" w:fill="auto"/>
        <w:ind w:left="340" w:right="20" w:firstLine="560"/>
        <w:spacing w:line="331" w:lineRule="exact"/>
      </w:pPr>
      <w:r>
        <w:rPr>
          <w:rStyle w:val="CharStyle16"/>
        </w:rPr>
        <w:t xml:space="preserve">В вопросах функционирования образовательного учреждения управляющий совет может:</w:t>
      </w:r>
    </w:p>
    <w:p>
      <w:pPr>
        <w:numPr>
          <w:ilvl w:val="0"/>
          <w:numId w:val="7"/>
        </w:numPr>
        <w:pStyle w:val="Style11"/>
        <w:framePr w:w="9677" w:h="13823" w:hRule="exact" w:wrap="around" w:vAnchor="page" w:hAnchor="page" w:x="3808" w:y="4439"/>
        <w:tabs>
          <w:tab w:leader="none" w:pos="1034" w:val="left"/>
        </w:tabs>
        <w:shd w:val="clear" w:color="auto" w:fill="auto"/>
        <w:ind w:left="340" w:firstLine="560"/>
        <w:spacing w:line="331" w:lineRule="exact"/>
      </w:pPr>
      <w:r>
        <w:rPr>
          <w:rStyle w:val="CharStyle16"/>
        </w:rPr>
        <w:t xml:space="preserve">устанавливать режим образовательной деятельности воспитанников;</w:t>
      </w:r>
    </w:p>
    <w:p>
      <w:pPr>
        <w:pStyle w:val="Style11"/>
        <w:framePr w:w="9677" w:h="13823" w:hRule="exact" w:wrap="around" w:vAnchor="page" w:hAnchor="page" w:x="3808" w:y="4439"/>
        <w:shd w:val="clear" w:color="auto" w:fill="auto"/>
        <w:ind w:left="340" w:firstLine="560"/>
        <w:spacing w:line="326" w:lineRule="exact"/>
      </w:pPr>
      <w:r>
        <w:rPr>
          <w:rStyle w:val="CharStyle16"/>
        </w:rPr>
        <w:t xml:space="preserve">-принимать решение о введении (отмене) единой одежды персонала</w:t>
      </w:r>
    </w:p>
    <w:p>
      <w:pPr>
        <w:pStyle w:val="Style11"/>
        <w:framePr w:w="9677" w:h="13823" w:hRule="exact" w:wrap="around" w:vAnchor="page" w:hAnchor="page" w:x="3808" w:y="4439"/>
        <w:shd w:val="clear" w:color="auto" w:fill="auto"/>
        <w:jc w:val="left"/>
        <w:ind w:left="340" w:hanging="0"/>
        <w:spacing w:line="326" w:lineRule="exact"/>
      </w:pPr>
      <w:r>
        <w:rPr>
          <w:rStyle w:val="CharStyle16"/>
        </w:rPr>
        <w:t xml:space="preserve">образовательного учреждения;</w:t>
      </w:r>
    </w:p>
    <w:p>
      <w:pPr>
        <w:pStyle w:val="Style11"/>
        <w:framePr w:w="9677" w:h="13823" w:hRule="exact" w:wrap="around" w:vAnchor="page" w:hAnchor="page" w:x="3808" w:y="4439"/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-осуществлять контроль над соблюдением здоровых и безопасных условий для воспитания и обучения воспитанников .</w:t>
      </w:r>
    </w:p>
    <w:p>
      <w:pPr>
        <w:numPr>
          <w:ilvl w:val="0"/>
          <w:numId w:val="9"/>
        </w:numPr>
        <w:pStyle w:val="Style11"/>
        <w:framePr w:w="9677" w:h="13823" w:hRule="exact" w:wrap="around" w:vAnchor="page" w:hAnchor="page" w:x="3808" w:y="4439"/>
        <w:tabs>
          <w:tab w:leader="none" w:pos="1334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В сфере финансово-хозяйственной деятельности управляющий совет может:</w:t>
      </w:r>
    </w:p>
    <w:p>
      <w:pPr>
        <w:pStyle w:val="Style11"/>
        <w:framePr w:w="9677" w:h="13823" w:hRule="exact" w:wrap="around" w:vAnchor="page" w:hAnchor="page" w:x="3808" w:y="4439"/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-согласовывать план финансово-хозяйственной деятельности образовательного учреждения;</w:t>
      </w:r>
    </w:p>
    <w:p>
      <w:pPr>
        <w:numPr>
          <w:ilvl w:val="0"/>
          <w:numId w:val="7"/>
        </w:numPr>
        <w:pStyle w:val="Style11"/>
        <w:framePr w:w="9677" w:h="13823" w:hRule="exact" w:wrap="around" w:vAnchor="page" w:hAnchor="page" w:x="3808" w:y="4439"/>
        <w:tabs>
          <w:tab w:leader="none" w:pos="1041" w:val="left"/>
        </w:tabs>
        <w:shd w:val="clear" w:color="auto" w:fill="auto"/>
        <w:ind w:left="340" w:right="20" w:firstLine="560"/>
        <w:spacing w:line="326" w:lineRule="exact"/>
      </w:pPr>
      <w:r>
        <w:rPr>
          <w:rStyle w:val="CharStyle16"/>
        </w:rPr>
        <w:t xml:space="preserve">утверждать сметы расходования средств, полученных образовательного учреждения от уставной приносящей доходы деятельности и из иных внебюджетных источников;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360" w:h="14398" w:hRule="exact" w:wrap="around" w:vAnchor="page" w:hAnchor="page" w:x="4128" w:y="4418"/>
        <w:shd w:val="clear" w:color="auto" w:fill="auto"/>
        <w:ind w:left="20" w:right="20" w:firstLine="580"/>
      </w:pPr>
      <w:r>
        <w:rPr>
          <w:rStyle w:val="CharStyle16"/>
        </w:rPr>
        <w:t xml:space="preserve">-содействовать привлечению внебюджетных средств для обеспечения деятельности и развития образовательного учреждения, определять цели и направления их расходования;</w:t>
      </w:r>
    </w:p>
    <w:p>
      <w:pPr>
        <w:pStyle w:val="Style11"/>
        <w:framePr w:w="9360" w:h="14398" w:hRule="exact" w:wrap="around" w:vAnchor="page" w:hAnchor="page" w:x="4128" w:y="4418"/>
        <w:shd w:val="clear" w:color="auto" w:fill="auto"/>
        <w:ind w:left="20" w:right="20" w:firstLine="580"/>
      </w:pPr>
      <w:r>
        <w:rPr>
          <w:rStyle w:val="CharStyle16"/>
        </w:rPr>
        <w:t xml:space="preserve">-согласовывать сдачу в аренду образовательного учреждения и закрепленных за ней объектов собственности;</w:t>
      </w:r>
    </w:p>
    <w:p>
      <w:pPr>
        <w:pStyle w:val="Style11"/>
        <w:framePr w:w="9360" w:h="14398" w:hRule="exact" w:wrap="around" w:vAnchor="page" w:hAnchor="page" w:x="4128" w:y="4418"/>
        <w:shd w:val="clear" w:color="auto" w:fill="auto"/>
        <w:ind w:left="20" w:right="20" w:firstLine="580"/>
        <w:spacing w:line="326" w:lineRule="exact"/>
      </w:pPr>
      <w:r>
        <w:rPr>
          <w:rStyle w:val="CharStyle16"/>
        </w:rPr>
        <w:t xml:space="preserve">-утверждать или согласовывать порядок и критерии распределения выплат стимулирующего характера педагогическим работникам;</w:t>
      </w:r>
    </w:p>
    <w:p>
      <w:pPr>
        <w:numPr>
          <w:ilvl w:val="0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726" w:val="left"/>
        </w:tabs>
        <w:shd w:val="clear" w:color="auto" w:fill="auto"/>
        <w:ind w:left="20" w:right="20" w:firstLine="580"/>
        <w:spacing w:line="326" w:lineRule="exact"/>
      </w:pPr>
      <w:r>
        <w:rPr>
          <w:rStyle w:val="CharStyle16"/>
        </w:rPr>
        <w:t xml:space="preserve">заслушивать и утверждать отчет руководителя образовательного учреждения по итогам учебного и финансового года, предоставлять его общественности и учредителю;</w:t>
      </w:r>
    </w:p>
    <w:p>
      <w:pPr>
        <w:pStyle w:val="Style11"/>
        <w:framePr w:w="9360" w:h="14398" w:hRule="exact" w:wrap="around" w:vAnchor="page" w:hAnchor="page" w:x="4128" w:y="4418"/>
        <w:shd w:val="clear" w:color="auto" w:fill="auto"/>
        <w:ind w:left="20" w:right="20" w:firstLine="580"/>
      </w:pPr>
      <w:r>
        <w:rPr>
          <w:rStyle w:val="CharStyle16"/>
        </w:rPr>
        <w:t xml:space="preserve">-вносить рекомендации Учредителю по содержанию муниципального задания образовательного учреждения .</w:t>
      </w:r>
    </w:p>
    <w:p>
      <w:pPr>
        <w:numPr>
          <w:ilvl w:val="1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1369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Управляющий совет вправе самостоятельно разрабатывать и утверждать локальные нормативные и иные правовые акты образовательного учреждения по вопросам, отнесенным Уставом образовательного учреждения к его исключительной компетенции, а также согласовывать локальные акты, отнесенные Уставом образовательного учреждения к совместной компетенции управляющего совета и других органов управления (руководителя, педагогического совета и др.).</w:t>
      </w:r>
    </w:p>
    <w:p>
      <w:pPr>
        <w:numPr>
          <w:ilvl w:val="1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1201" w:val="left"/>
        </w:tabs>
        <w:shd w:val="clear" w:color="auto" w:fill="auto"/>
        <w:ind w:left="20" w:right="20" w:firstLine="580"/>
        <w:spacing w:after="300"/>
      </w:pPr>
      <w:r>
        <w:rPr>
          <w:rStyle w:val="CharStyle16"/>
        </w:rPr>
        <w:t xml:space="preserve">Управляющий совет вправе разрабатывать, принимать и вносить рекомендации Учредителю и руководителю образовательного учреждения по вопросам управления образовательного учреждения , отнесенным к их компетенции законодательством и Уставом образовательного учреждения.</w:t>
      </w:r>
    </w:p>
    <w:p>
      <w:pPr>
        <w:pStyle w:val="Style9"/>
        <w:framePr w:w="9360" w:h="14398" w:hRule="exact" w:wrap="around" w:vAnchor="page" w:hAnchor="page" w:x="4128" w:y="4418"/>
        <w:shd w:val="clear" w:color="auto" w:fill="auto"/>
        <w:ind w:left="1680"/>
      </w:pPr>
      <w:r>
        <w:rPr>
          <w:rStyle w:val="CharStyle17"/>
        </w:rPr>
        <w:t xml:space="preserve">IV. Структура и численность управляющего совета</w:t>
      </w:r>
    </w:p>
    <w:p>
      <w:pPr>
        <w:numPr>
          <w:ilvl w:val="1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1062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Управляющий совет состоит из следующих категорий участников образовательного процесса:</w:t>
      </w:r>
    </w:p>
    <w:p>
      <w:pPr>
        <w:numPr>
          <w:ilvl w:val="0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798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представителей родителей (законных представителей) воспитанников образовательного учреждения;</w:t>
      </w:r>
    </w:p>
    <w:p>
      <w:pPr>
        <w:numPr>
          <w:ilvl w:val="0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783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работников образовательного учреждения (в том числе руководителя образовательного учреждения (по должности));</w:t>
      </w:r>
    </w:p>
    <w:p>
      <w:pPr>
        <w:numPr>
          <w:ilvl w:val="0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768" w:val="left"/>
        </w:tabs>
        <w:shd w:val="clear" w:color="auto" w:fill="auto"/>
        <w:ind w:left="20" w:firstLine="580"/>
      </w:pPr>
      <w:r>
        <w:rPr>
          <w:rStyle w:val="CharStyle16"/>
        </w:rPr>
        <w:t xml:space="preserve">представителя органа, осуществляющего функции учредителя;</w:t>
      </w:r>
    </w:p>
    <w:p>
      <w:pPr>
        <w:numPr>
          <w:ilvl w:val="0"/>
          <w:numId w:val="11"/>
        </w:numPr>
        <w:pStyle w:val="Style11"/>
        <w:framePr w:w="9360" w:h="14398" w:hRule="exact" w:wrap="around" w:vAnchor="page" w:hAnchor="page" w:x="4128" w:y="4418"/>
        <w:tabs>
          <w:tab w:leader="none" w:pos="860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кооптированных членов (лиц, которые могут оказывать реальное содействие в успешном функционировании и развитии данного учреждения).</w:t>
      </w:r>
    </w:p>
    <w:p>
      <w:pPr>
        <w:numPr>
          <w:ilvl w:val="0"/>
          <w:numId w:val="13"/>
        </w:numPr>
        <w:pStyle w:val="Style11"/>
        <w:framePr w:w="9360" w:h="14398" w:hRule="exact" w:wrap="around" w:vAnchor="page" w:hAnchor="page" w:x="4128" w:y="4418"/>
        <w:tabs>
          <w:tab w:leader="none" w:pos="1345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Избираемыми членами управляющего совета являются представители работников образовательного учреждения, представители родителей (законных представителей) воспитанников.</w:t>
      </w:r>
    </w:p>
    <w:p>
      <w:pPr>
        <w:numPr>
          <w:ilvl w:val="0"/>
          <w:numId w:val="13"/>
        </w:numPr>
        <w:pStyle w:val="Style11"/>
        <w:framePr w:w="9360" w:h="14398" w:hRule="exact" w:wrap="around" w:vAnchor="page" w:hAnchor="page" w:x="4128" w:y="4418"/>
        <w:tabs>
          <w:tab w:leader="none" w:pos="1148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Представитель учредителя образовательного учреждения (1 чел.) вводится в состав управляющего совета в соответствии с приказом учредителя о назначении.</w:t>
      </w:r>
    </w:p>
    <w:p>
      <w:pPr>
        <w:numPr>
          <w:ilvl w:val="0"/>
          <w:numId w:val="13"/>
        </w:numPr>
        <w:pStyle w:val="Style11"/>
        <w:framePr w:w="9360" w:h="14398" w:hRule="exact" w:wrap="around" w:vAnchor="page" w:hAnchor="page" w:x="4128" w:y="4418"/>
        <w:tabs>
          <w:tab w:leader="none" w:pos="1138" w:val="left"/>
        </w:tabs>
        <w:shd w:val="clear" w:color="auto" w:fill="auto"/>
        <w:ind w:left="20" w:right="20" w:firstLine="580"/>
      </w:pPr>
      <w:r>
        <w:rPr>
          <w:rStyle w:val="CharStyle16"/>
        </w:rPr>
        <w:t xml:space="preserve">В состав управляющего совета по его решению могут быть кооптированы представители местного сообщества (деятели науки, культуры, общественные деятели, представители СМИ, депутаты, работодатели и представители объединений работодателей, специалисты из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350" w:h="14544" w:hRule="exact" w:wrap="around" w:vAnchor="page" w:hAnchor="page" w:x="3792" w:y="4431"/>
        <w:shd w:val="clear" w:color="auto" w:fill="auto"/>
        <w:ind w:left="20" w:right="20" w:hanging="0"/>
      </w:pPr>
      <w:r>
        <w:rPr>
          <w:rStyle w:val="CharStyle16"/>
        </w:rPr>
        <w:t xml:space="preserve">сфер профессиональной деятельности, совпадающих с профилем (профилями) обучения и др.).</w:t>
      </w:r>
    </w:p>
    <w:p>
      <w:pPr>
        <w:numPr>
          <w:ilvl w:val="0"/>
          <w:numId w:val="15"/>
        </w:numPr>
        <w:pStyle w:val="Style11"/>
        <w:framePr w:w="9350" w:h="14544" w:hRule="exact" w:wrap="around" w:vAnchor="page" w:hAnchor="page" w:x="3792" w:y="4431"/>
        <w:tabs>
          <w:tab w:leader="none" w:pos="1105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Общая численность управляющего совета определяется уставом образовательного учреждения.</w:t>
      </w:r>
    </w:p>
    <w:p>
      <w:pPr>
        <w:pStyle w:val="Style11"/>
        <w:framePr w:w="9350" w:h="14544" w:hRule="exact" w:wrap="around" w:vAnchor="page" w:hAnchor="page" w:x="3792" w:y="4431"/>
        <w:shd w:val="clear" w:color="auto" w:fill="auto"/>
        <w:ind w:left="20" w:right="20" w:firstLine="560"/>
      </w:pPr>
      <w:r>
        <w:rPr>
          <w:rStyle w:val="CharStyle16"/>
        </w:rPr>
        <w:t xml:space="preserve">Общее количество членов управляющего совета, избираемых из числа родителей (законных представителей) воспитанников, не может быть меньше 1/3 и больше 1/2 общего числа членов управляющего совета.</w:t>
      </w:r>
    </w:p>
    <w:p>
      <w:pPr>
        <w:pStyle w:val="Style11"/>
        <w:framePr w:w="9350" w:h="14544" w:hRule="exact" w:wrap="around" w:vAnchor="page" w:hAnchor="page" w:x="3792" w:y="4431"/>
        <w:shd w:val="clear" w:color="auto" w:fill="auto"/>
        <w:ind w:left="20" w:right="20" w:firstLine="560"/>
        <w:spacing w:after="240"/>
      </w:pPr>
      <w:r>
        <w:rPr>
          <w:rStyle w:val="CharStyle16"/>
        </w:rPr>
        <w:t xml:space="preserve">Количество членов управляющего совета из числа работников образовательного учреждения не может превышать 1/4 общего числа членов управляющего совета. При этом не менее чем 2/3 из них должны являться педагогические работники образовательного учреждения. Руководитель образовательного учреждения входит в состав управляющего совета по должности.</w:t>
      </w:r>
    </w:p>
    <w:p>
      <w:pPr>
        <w:pStyle w:val="Style14"/>
        <w:framePr w:w="9350" w:h="14544" w:hRule="exact" w:wrap="around" w:vAnchor="page" w:hAnchor="page" w:x="3792" w:y="4431"/>
        <w:shd w:val="clear" w:color="auto" w:fill="auto"/>
        <w:ind w:left="3660"/>
        <w:spacing w:before="0"/>
      </w:pPr>
      <w:bookmarkStart w:id="2" w:name="bookmark2"/>
      <w:r>
        <w:rPr>
          <w:rStyle w:val="CharStyle18"/>
        </w:rPr>
        <w:t xml:space="preserve">V. Срок полномочий</w:t>
      </w:r>
      <w:bookmarkEnd w:id="2"/>
    </w:p>
    <w:p>
      <w:pPr>
        <w:numPr>
          <w:ilvl w:val="0"/>
          <w:numId w:val="15"/>
        </w:numPr>
        <w:pStyle w:val="Style11"/>
        <w:framePr w:w="9350" w:h="14544" w:hRule="exact" w:wrap="around" w:vAnchor="page" w:hAnchor="page" w:x="3792" w:y="4431"/>
        <w:tabs>
          <w:tab w:leader="none" w:pos="1038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Члены управляющего совета избираются преимущественно сроком на три года.</w:t>
      </w:r>
    </w:p>
    <w:p>
      <w:pPr>
        <w:numPr>
          <w:ilvl w:val="0"/>
          <w:numId w:val="15"/>
        </w:numPr>
        <w:pStyle w:val="Style11"/>
        <w:framePr w:w="9350" w:h="14544" w:hRule="exact" w:wrap="around" w:vAnchor="page" w:hAnchor="page" w:x="3792" w:y="4431"/>
        <w:tabs>
          <w:tab w:leader="none" w:pos="1076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совета.</w:t>
      </w:r>
    </w:p>
    <w:p>
      <w:pPr>
        <w:pStyle w:val="Style11"/>
        <w:framePr w:w="9350" w:h="14544" w:hRule="exact" w:wrap="around" w:vAnchor="page" w:hAnchor="page" w:x="3792" w:y="4431"/>
        <w:shd w:val="clear" w:color="auto" w:fill="auto"/>
        <w:ind w:left="20" w:right="20" w:firstLine="560"/>
      </w:pPr>
      <w:r>
        <w:rPr>
          <w:rStyle w:val="CharStyle16"/>
        </w:rPr>
        <w:t xml:space="preserve">Руководитель образовательного учреждения входит в состав управляющего совета по должности.</w:t>
      </w:r>
    </w:p>
    <w:p>
      <w:pPr>
        <w:pStyle w:val="Style11"/>
        <w:framePr w:w="9350" w:h="14544" w:hRule="exact" w:wrap="around" w:vAnchor="page" w:hAnchor="page" w:x="3792" w:y="4431"/>
        <w:shd w:val="clear" w:color="auto" w:fill="auto"/>
        <w:ind w:left="20" w:right="20" w:firstLine="560"/>
      </w:pPr>
      <w:r>
        <w:rPr>
          <w:rStyle w:val="CharStyle16"/>
        </w:rPr>
        <w:t xml:space="preserve">Члены управляющего совета образовательного учреждения из числа работников избираются общим собранием (конференцией) работников данной образовательного учреждения сроком на три года.</w:t>
      </w:r>
    </w:p>
    <w:p>
      <w:pPr>
        <w:pStyle w:val="Style11"/>
        <w:framePr w:w="9350" w:h="14544" w:hRule="exact" w:wrap="around" w:vAnchor="page" w:hAnchor="page" w:x="3792" w:y="4431"/>
        <w:shd w:val="clear" w:color="auto" w:fill="auto"/>
        <w:jc w:val="left"/>
        <w:ind w:left="20" w:right="20" w:firstLine="560"/>
        <w:spacing w:after="240"/>
      </w:pPr>
      <w:r>
        <w:rPr>
          <w:rStyle w:val="CharStyle16"/>
        </w:rPr>
        <w:t xml:space="preserve">Члены управляющего совета образовательного учреждения из числа родителей (законных представителей) воспитанников избираются собранием (конференцией) родителей (законных представителей) обучающихся сроком на три года.</w:t>
      </w:r>
    </w:p>
    <w:p>
      <w:pPr>
        <w:pStyle w:val="Style14"/>
        <w:framePr w:w="9350" w:h="14544" w:hRule="exact" w:wrap="around" w:vAnchor="page" w:hAnchor="page" w:x="3792" w:y="4431"/>
        <w:shd w:val="clear" w:color="auto" w:fill="auto"/>
        <w:jc w:val="both"/>
        <w:ind w:left="20"/>
        <w:spacing w:before="0"/>
      </w:pPr>
      <w:bookmarkStart w:id="3" w:name="bookmark3"/>
      <w:r>
        <w:rPr>
          <w:rStyle w:val="CharStyle18"/>
        </w:rPr>
        <w:t xml:space="preserve">VI. Порядок выборов и организации деятельности управляющего совета</w:t>
      </w:r>
      <w:bookmarkEnd w:id="3"/>
    </w:p>
    <w:p>
      <w:pPr>
        <w:numPr>
          <w:ilvl w:val="0"/>
          <w:numId w:val="15"/>
        </w:numPr>
        <w:pStyle w:val="Style11"/>
        <w:framePr w:w="9350" w:h="14544" w:hRule="exact" w:wrap="around" w:vAnchor="page" w:hAnchor="page" w:x="3792" w:y="4431"/>
        <w:tabs>
          <w:tab w:leader="none" w:pos="1033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Управляющий совет образовательного учреждения формируется с использованием процедур выборов, назначения и кооптации. Создание управляющего совета завершается утверждением сформированного его состава решением учредителя (органа управления, уполномоченного выполнять функции учредителя).</w:t>
      </w:r>
    </w:p>
    <w:p>
      <w:pPr>
        <w:numPr>
          <w:ilvl w:val="0"/>
          <w:numId w:val="15"/>
        </w:numPr>
        <w:pStyle w:val="Style11"/>
        <w:framePr w:w="9350" w:h="14544" w:hRule="exact" w:wrap="around" w:vAnchor="page" w:hAnchor="page" w:x="3792" w:y="4431"/>
        <w:tabs>
          <w:tab w:leader="none" w:pos="1134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Выборы в члены управляющего совета проводятся на общих собраниях (конференциях) соответствующих участников образовательных отношений либо на общей конференции - собрании специально избранных представителей.</w:t>
      </w:r>
    </w:p>
    <w:p>
      <w:pPr>
        <w:numPr>
          <w:ilvl w:val="0"/>
          <w:numId w:val="15"/>
        </w:numPr>
        <w:pStyle w:val="Style11"/>
        <w:framePr w:w="9350" w:h="14544" w:hRule="exact" w:wrap="around" w:vAnchor="page" w:hAnchor="page" w:x="3792" w:y="4431"/>
        <w:tabs>
          <w:tab w:leader="none" w:pos="1052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Руководитель образовательного учреждения через 10 дней после получения протокола избирательной комиссии им и председателем действующего состава управляющего совета направляет протокол избирательной комиссии о состоявшихся выборах со списком избранных членов нового состава управляющего совета учредителю, который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624" w:h="14623" w:hRule="exact" w:wrap="around" w:vAnchor="page" w:hAnchor="page" w:x="3514" w:y="4445"/>
        <w:shd w:val="clear" w:color="auto" w:fill="auto"/>
        <w:jc w:val="left"/>
        <w:ind w:left="280" w:right="20" w:hanging="0"/>
      </w:pPr>
      <w:r>
        <w:rPr>
          <w:rStyle w:val="CharStyle16"/>
        </w:rPr>
        <w:t xml:space="preserve">принимает окончательное решение о признании выборов состоявшимися (несостоявшимися).</w:t>
      </w:r>
    </w:p>
    <w:p>
      <w:pPr>
        <w:numPr>
          <w:ilvl w:val="0"/>
          <w:numId w:val="17"/>
        </w:numPr>
        <w:pStyle w:val="Style11"/>
        <w:framePr w:w="9624" w:h="14623" w:hRule="exact" w:wrap="around" w:vAnchor="page" w:hAnchor="page" w:x="3514" w:y="4445"/>
        <w:tabs>
          <w:tab w:leader="none" w:pos="1432" w:val="left"/>
        </w:tabs>
        <w:shd w:val="clear" w:color="auto" w:fill="auto"/>
        <w:ind w:left="280" w:right="20" w:firstLine="560"/>
      </w:pPr>
      <w:r>
        <w:rPr>
          <w:rStyle w:val="CharStyle16"/>
        </w:rPr>
        <w:t xml:space="preserve">Учредитель в случае признания им выборов состоявшимися принимает решение: об утверждении избранного нового состава управляющего совета; о назначении в новый состав управляющего совета представителя учредителя и руководителя образовательного учреждения по должности; об утверждении даты истечения полномочий действующего состава и даты вступления в полномочия нового состава управляющего совета образовательного учреждения .</w:t>
      </w:r>
    </w:p>
    <w:p>
      <w:pPr>
        <w:numPr>
          <w:ilvl w:val="0"/>
          <w:numId w:val="17"/>
        </w:numPr>
        <w:pStyle w:val="Style11"/>
        <w:framePr w:w="9624" w:h="14623" w:hRule="exact" w:wrap="around" w:vAnchor="page" w:hAnchor="page" w:x="3514" w:y="4445"/>
        <w:tabs>
          <w:tab w:leader="none" w:pos="1365" w:val="left"/>
        </w:tabs>
        <w:shd w:val="clear" w:color="auto" w:fill="auto"/>
        <w:ind w:left="280" w:right="20" w:firstLine="560"/>
      </w:pPr>
      <w:r>
        <w:rPr>
          <w:rStyle w:val="CharStyle16"/>
        </w:rPr>
        <w:t xml:space="preserve">С момента принятия решения учредителем управляющий совет образовательного учреждения нового состава в части избранных и назначенных членов считается созданным и обретает право на проведение процедур кооптации новых членов в свой состав.</w:t>
      </w:r>
    </w:p>
    <w:p>
      <w:pPr>
        <w:numPr>
          <w:ilvl w:val="0"/>
          <w:numId w:val="17"/>
        </w:numPr>
        <w:pStyle w:val="Style11"/>
        <w:framePr w:w="9624" w:h="14623" w:hRule="exact" w:wrap="around" w:vAnchor="page" w:hAnchor="page" w:x="3514" w:y="4445"/>
        <w:tabs>
          <w:tab w:leader="none" w:pos="1475" w:val="left"/>
        </w:tabs>
        <w:shd w:val="clear" w:color="auto" w:fill="auto"/>
        <w:ind w:left="280" w:right="20" w:firstLine="560"/>
      </w:pPr>
      <w:r>
        <w:rPr>
          <w:rStyle w:val="CharStyle16"/>
        </w:rPr>
        <w:t xml:space="preserve">Кооптация (введение в случаях, предусмотренных уставом образовательного учреждения, в состав управляющего совета образовательного учреждения новых членов без проведения выборов) осуществляется управляющим советом путем принятия советом решения о кооптации.</w:t>
      </w:r>
    </w:p>
    <w:p>
      <w:pPr>
        <w:pStyle w:val="Style11"/>
        <w:framePr w:w="9624" w:h="14623" w:hRule="exact" w:wrap="around" w:vAnchor="page" w:hAnchor="page" w:x="3514" w:y="4445"/>
        <w:shd w:val="clear" w:color="auto" w:fill="auto"/>
        <w:ind w:left="280" w:right="20" w:firstLine="560"/>
      </w:pPr>
      <w:r>
        <w:rPr>
          <w:rStyle w:val="CharStyle16"/>
        </w:rPr>
        <w:t xml:space="preserve">Решение о кооптации в члены управляющего совета действительно в течение срока полномочий управляющего совета, принявшего данное решение. Не менее чем за месяц до заседания управляющего совета, на котором она будет проводиться, о проведении кооптации извещается наиболее широкий круг лиц и организаций с предложением выдвинуть кандидатуры на включение в члены управляющего совета образовательного учреждения по процедуре кооптации. Все предложения вносятся в * управляющий совет образовательного учреждения в письменном виде с обоснованием предложения.</w:t>
      </w:r>
    </w:p>
    <w:p>
      <w:pPr>
        <w:pStyle w:val="Style11"/>
        <w:framePr w:w="9624" w:h="14623" w:hRule="exact" w:wrap="around" w:vAnchor="page" w:hAnchor="page" w:x="3514" w:y="4445"/>
        <w:shd w:val="clear" w:color="auto" w:fill="auto"/>
        <w:ind w:left="280" w:right="20" w:firstLine="560"/>
      </w:pPr>
      <w:r>
        <w:rPr>
          <w:rStyle w:val="CharStyle16"/>
        </w:rPr>
        <w:t xml:space="preserve">Во всех случаях требуется предварительное согласие выдвигаемого для кооптации кандидата на включение его в состав управляющего совета образовательного учреждения .</w:t>
      </w:r>
    </w:p>
    <w:p>
      <w:pPr>
        <w:pStyle w:val="Style11"/>
        <w:framePr w:w="9624" w:h="14623" w:hRule="exact" w:wrap="around" w:vAnchor="page" w:hAnchor="page" w:x="3514" w:y="4445"/>
        <w:shd w:val="clear" w:color="auto" w:fill="auto"/>
        <w:ind w:left="280" w:right="20" w:firstLine="560"/>
      </w:pPr>
      <w:r>
        <w:rPr>
          <w:rStyle w:val="CharStyle16"/>
        </w:rPr>
        <w:t xml:space="preserve">Принятие решения о кооптации проводится тайным голосованием по спискам кандидатов, составленным в алфавитном порядке. По итогам голосования оформляется протокол заседания управляющего совета, который направляется учредителю образовательного учреждения.</w:t>
      </w:r>
    </w:p>
    <w:p>
      <w:pPr>
        <w:numPr>
          <w:ilvl w:val="0"/>
          <w:numId w:val="17"/>
        </w:numPr>
        <w:pStyle w:val="Style11"/>
        <w:framePr w:w="9624" w:h="14623" w:hRule="exact" w:wrap="around" w:vAnchor="page" w:hAnchor="page" w:x="3514" w:y="4445"/>
        <w:tabs>
          <w:tab w:leader="none" w:pos="1288" w:val="left"/>
        </w:tabs>
        <w:shd w:val="clear" w:color="auto" w:fill="auto"/>
        <w:ind w:left="280" w:right="20" w:firstLine="560"/>
      </w:pPr>
      <w:r>
        <w:rPr>
          <w:rStyle w:val="CharStyle16"/>
        </w:rPr>
        <w:t xml:space="preserve">Учредитель своим решением утверждает полный состав избранных, назначенных и кооптированных членов управляющего совета образовательного учреждения. Все члены управляющего совета образовательного учреждения могут иметь удостоверения. Форма удостоверения устанавливается учредителем. Все члены управляющего совета образовательного учреждения, получившие удостоверения, вносятся в единый реестр членов управляющих советов образовательного учреждения муниципального образования.</w:t>
      </w:r>
    </w:p>
    <w:p>
      <w:pPr>
        <w:numPr>
          <w:ilvl w:val="0"/>
          <w:numId w:val="17"/>
        </w:numPr>
        <w:pStyle w:val="Style11"/>
        <w:framePr w:w="9624" w:h="14623" w:hRule="exact" w:wrap="around" w:vAnchor="page" w:hAnchor="page" w:x="3514" w:y="4445"/>
        <w:tabs>
          <w:tab w:leader="none" w:pos="1552" w:val="left"/>
        </w:tabs>
        <w:shd w:val="clear" w:color="auto" w:fill="auto"/>
        <w:ind w:left="280" w:right="20" w:firstLine="560"/>
      </w:pPr>
      <w:r>
        <w:rPr>
          <w:rStyle w:val="CharStyle16"/>
        </w:rPr>
        <w:t xml:space="preserve">Управляющий совет образовательного учреждения возглавляет председатель, избираемый из числа родителей (законных представителей), избранных в управляющий совет, либо из числа кооптированных в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350" w:h="14538" w:hRule="exact" w:wrap="around" w:vAnchor="page" w:hAnchor="page" w:x="3800" w:y="4450"/>
        <w:shd w:val="clear" w:color="auto" w:fill="auto"/>
        <w:ind w:left="20" w:right="20" w:hanging="0"/>
      </w:pPr>
      <w:r>
        <w:rPr>
          <w:rStyle w:val="CharStyle16"/>
        </w:rPr>
        <w:t xml:space="preserve">управляющий совет членов. Форма выборов устанавливается актом образовательного учреждения.</w:t>
      </w:r>
    </w:p>
    <w:p>
      <w:pPr>
        <w:numPr>
          <w:ilvl w:val="0"/>
          <w:numId w:val="19"/>
        </w:numPr>
        <w:pStyle w:val="Style11"/>
        <w:framePr w:w="9350" w:h="14538" w:hRule="exact" w:wrap="around" w:vAnchor="page" w:hAnchor="page" w:x="3800" w:y="4450"/>
        <w:tabs>
          <w:tab w:leader="none" w:pos="1028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Управляющий совет вправе принять решение и избрать заместителя управляющего совета.</w:t>
      </w:r>
    </w:p>
    <w:p>
      <w:pPr>
        <w:numPr>
          <w:ilvl w:val="0"/>
          <w:numId w:val="19"/>
        </w:numPr>
        <w:pStyle w:val="Style11"/>
        <w:framePr w:w="9350" w:h="14538" w:hRule="exact" w:wrap="around" w:vAnchor="page" w:hAnchor="page" w:x="3800" w:y="4450"/>
        <w:tabs>
          <w:tab w:leader="none" w:pos="1191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>
      <w:pPr>
        <w:pStyle w:val="Style11"/>
        <w:framePr w:w="9350" w:h="14538" w:hRule="exact" w:wrap="around" w:vAnchor="page" w:hAnchor="page" w:x="3800" w:y="4450"/>
        <w:shd w:val="clear" w:color="auto" w:fill="auto"/>
        <w:ind w:left="20" w:right="20" w:firstLine="560"/>
      </w:pPr>
      <w:r>
        <w:rPr>
          <w:rStyle w:val="CharStyle16"/>
        </w:rPr>
        <w:t xml:space="preserve">Председатель, заместитель председателя и секретарь управляющего совета избираются на первом заседании управляющего совета, которое созывается руководителем образовательного учреждения не позднее чем через месяц после его формирования.</w:t>
      </w:r>
    </w:p>
    <w:p>
      <w:pPr>
        <w:pStyle w:val="Style11"/>
        <w:framePr w:w="9350" w:h="14538" w:hRule="exact" w:wrap="around" w:vAnchor="page" w:hAnchor="page" w:x="3800" w:y="4450"/>
        <w:shd w:val="clear" w:color="auto" w:fill="auto"/>
        <w:ind w:left="20" w:right="20" w:firstLine="560"/>
      </w:pPr>
      <w:r>
        <w:rPr>
          <w:rStyle w:val="CharStyle16"/>
        </w:rPr>
        <w:t xml:space="preserve">Управляющий совет вправе в любое время переизбрать председателя, заместителя председателя и секретаря.</w:t>
      </w:r>
    </w:p>
    <w:p>
      <w:pPr>
        <w:numPr>
          <w:ilvl w:val="0"/>
          <w:numId w:val="19"/>
        </w:numPr>
        <w:pStyle w:val="Style11"/>
        <w:framePr w:w="9350" w:h="14538" w:hRule="exact" w:wrap="around" w:vAnchor="page" w:hAnchor="page" w:x="3800" w:y="4450"/>
        <w:tabs>
          <w:tab w:leader="none" w:pos="1119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Основные вопросы, касающиеся порядка работы управляющего совета и образовательного учреждения, его деятельности, регулируются уставом и иными локальными актами образовательного учреждения и настоящим положением.</w:t>
      </w:r>
    </w:p>
    <w:p>
      <w:pPr>
        <w:numPr>
          <w:ilvl w:val="0"/>
          <w:numId w:val="19"/>
        </w:numPr>
        <w:pStyle w:val="Style11"/>
        <w:framePr w:w="9350" w:h="14538" w:hRule="exact" w:wrap="around" w:vAnchor="page" w:hAnchor="page" w:x="3800" w:y="4450"/>
        <w:tabs>
          <w:tab w:leader="none" w:pos="1057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82" w:val="left"/>
        </w:tabs>
        <w:shd w:val="clear" w:color="auto" w:fill="auto"/>
        <w:ind w:left="20" w:firstLine="560"/>
      </w:pPr>
      <w:r>
        <w:rPr>
          <w:rStyle w:val="CharStyle16"/>
        </w:rPr>
        <w:t xml:space="preserve">периодичность проведения заседаний;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908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сроки и порядок оповещения членов управляющего совета о проведении заседаний;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07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сроки предоставления членам управляющего совета материалов для работы;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82" w:val="left"/>
        </w:tabs>
        <w:shd w:val="clear" w:color="auto" w:fill="auto"/>
        <w:ind w:left="20" w:firstLine="560"/>
      </w:pPr>
      <w:r>
        <w:rPr>
          <w:rStyle w:val="CharStyle16"/>
        </w:rPr>
        <w:t xml:space="preserve">порядок проведения заседаний;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79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определение постоянного места проведения заседаний и работы управляющего совета;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743" w:val="left"/>
        </w:tabs>
        <w:shd w:val="clear" w:color="auto" w:fill="auto"/>
        <w:ind w:left="20" w:firstLine="560"/>
      </w:pPr>
      <w:r>
        <w:rPr>
          <w:rStyle w:val="CharStyle16"/>
        </w:rPr>
        <w:t xml:space="preserve">обязанности председателя и секретаря управляющего совета;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743" w:val="left"/>
        </w:tabs>
        <w:shd w:val="clear" w:color="auto" w:fill="auto"/>
        <w:ind w:left="20" w:firstLine="560"/>
      </w:pPr>
      <w:r>
        <w:rPr>
          <w:rStyle w:val="CharStyle16"/>
        </w:rPr>
        <w:t xml:space="preserve">порядок ведения делопроизводства управляющего совета;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748" w:val="left"/>
        </w:tabs>
        <w:shd w:val="clear" w:color="auto" w:fill="auto"/>
        <w:ind w:left="20" w:firstLine="560"/>
      </w:pPr>
      <w:r>
        <w:rPr>
          <w:rStyle w:val="CharStyle16"/>
        </w:rPr>
        <w:t xml:space="preserve">иные процедурные вопросы.</w:t>
      </w:r>
    </w:p>
    <w:p>
      <w:pPr>
        <w:pStyle w:val="Style11"/>
        <w:framePr w:w="9350" w:h="14538" w:hRule="exact" w:wrap="around" w:vAnchor="page" w:hAnchor="page" w:x="3800" w:y="4450"/>
        <w:shd w:val="clear" w:color="auto" w:fill="auto"/>
        <w:ind w:left="20" w:right="20" w:firstLine="560"/>
        <w:spacing w:after="180" w:line="331" w:lineRule="exact"/>
      </w:pPr>
      <w:r>
        <w:rPr>
          <w:rStyle w:val="CharStyle16"/>
        </w:rPr>
        <w:t xml:space="preserve">Регламент управляющего совета должен быть принят не позднее чем на втором его заседании.</w:t>
      </w:r>
    </w:p>
    <w:p>
      <w:pPr>
        <w:numPr>
          <w:ilvl w:val="1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1076" w:val="left"/>
        </w:tabs>
        <w:shd w:val="clear" w:color="auto" w:fill="auto"/>
        <w:ind w:left="20" w:right="20" w:firstLine="560"/>
        <w:spacing w:line="331" w:lineRule="exact"/>
      </w:pPr>
      <w:r>
        <w:rPr>
          <w:rStyle w:val="CharStyle16"/>
        </w:rPr>
        <w:t xml:space="preserve"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>
      <w:pPr>
        <w:numPr>
          <w:ilvl w:val="1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1002" w:val="left"/>
        </w:tabs>
        <w:shd w:val="clear" w:color="auto" w:fill="auto"/>
        <w:ind w:left="20" w:firstLine="560"/>
      </w:pPr>
      <w:r>
        <w:rPr>
          <w:rStyle w:val="CharStyle16"/>
        </w:rPr>
        <w:t xml:space="preserve">Внеочередные заседания управляющего совета проводятся: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82" w:val="left"/>
        </w:tabs>
        <w:shd w:val="clear" w:color="auto" w:fill="auto"/>
        <w:ind w:left="20" w:firstLine="560"/>
      </w:pPr>
      <w:r>
        <w:rPr>
          <w:rStyle w:val="CharStyle16"/>
        </w:rPr>
        <w:t xml:space="preserve">по инициативе председателя управляющего совета;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82" w:val="left"/>
        </w:tabs>
        <w:shd w:val="clear" w:color="auto" w:fill="auto"/>
        <w:ind w:left="20" w:firstLine="560"/>
      </w:pPr>
      <w:r>
        <w:rPr>
          <w:rStyle w:val="CharStyle16"/>
        </w:rPr>
        <w:t xml:space="preserve">по требованию руководителя образовательного учреждения;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26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по требованию представителя органа, осуществляющего отдельные функции учредителя;</w:t>
      </w:r>
    </w:p>
    <w:p>
      <w:pPr>
        <w:numPr>
          <w:ilvl w:val="0"/>
          <w:numId w:val="21"/>
        </w:numPr>
        <w:pStyle w:val="Style11"/>
        <w:framePr w:w="9350" w:h="14538" w:hRule="exact" w:wrap="around" w:vAnchor="page" w:hAnchor="page" w:x="3800" w:y="4450"/>
        <w:tabs>
          <w:tab w:leader="none" w:pos="822" w:val="left"/>
        </w:tabs>
        <w:shd w:val="clear" w:color="auto" w:fill="auto"/>
        <w:ind w:left="20" w:right="20" w:firstLine="560"/>
      </w:pPr>
      <w:r>
        <w:rPr>
          <w:rStyle w:val="CharStyle16"/>
        </w:rPr>
        <w:t xml:space="preserve">по заявлению членов управляющего совета, подписанному 1/4 или более частями членов от списочного состава управляющего совета.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numPr>
          <w:ilvl w:val="0"/>
          <w:numId w:val="23"/>
        </w:numPr>
        <w:pStyle w:val="Style11"/>
        <w:framePr w:w="9360" w:h="14623" w:hRule="exact" w:wrap="around" w:vAnchor="page" w:hAnchor="page" w:x="3640" w:y="4412"/>
        <w:tabs>
          <w:tab w:leader="none" w:pos="1057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В целях подготовки заседаний управляющего совета и выработки проектов постановлений председатель вправе запрашивать у руководителя образовательного учреждения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>
      <w:pPr>
        <w:numPr>
          <w:ilvl w:val="0"/>
          <w:numId w:val="23"/>
        </w:numPr>
        <w:pStyle w:val="Style11"/>
        <w:framePr w:w="9360" w:h="14623" w:hRule="exact" w:wrap="around" w:vAnchor="page" w:hAnchor="page" w:x="3640" w:y="4412"/>
        <w:tabs>
          <w:tab w:leader="none" w:pos="999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Управляющий совет назначает из числа членов управляющего совета председателя комиссии и утверждает ее персональный состав. Предложения комиссии носят рекомендательный характер.</w:t>
      </w:r>
    </w:p>
    <w:p>
      <w:pPr>
        <w:numPr>
          <w:ilvl w:val="0"/>
          <w:numId w:val="23"/>
        </w:numPr>
        <w:pStyle w:val="Style11"/>
        <w:framePr w:w="9360" w:h="14623" w:hRule="exact" w:wrap="around" w:vAnchor="page" w:hAnchor="page" w:x="3640" w:y="4412"/>
        <w:tabs>
          <w:tab w:leader="none" w:pos="1191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Заседания управляющего совета являются правомочными, если в них принимают участие не менее половины от общего (с учетом кооптированных) числа членов управляющего совета.</w:t>
      </w:r>
    </w:p>
    <w:p>
      <w:pPr>
        <w:numPr>
          <w:ilvl w:val="0"/>
          <w:numId w:val="23"/>
        </w:numPr>
        <w:pStyle w:val="Style11"/>
        <w:framePr w:w="9360" w:h="14623" w:hRule="exact" w:wrap="around" w:vAnchor="page" w:hAnchor="page" w:x="3640" w:y="4412"/>
        <w:tabs>
          <w:tab w:leader="none" w:pos="1028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В случае, когда количество членов управляющего совета становится менее половины количества, предусмотренного уставом или иным локальным актом образовательного учреждения, оставшиеся члены управляющего совета должны принять решение о проведении довыборов. Новые члены управляющего совета должны быть избраны в течение одного месяца со дня выбытия из управляющего совета предыдущих членов (время каникул в этот период не включается).</w:t>
      </w:r>
    </w:p>
    <w:p>
      <w:pPr>
        <w:pStyle w:val="Style11"/>
        <w:framePr w:w="9360" w:h="14623" w:hRule="exact" w:wrap="around" w:vAnchor="page" w:hAnchor="page" w:x="3640" w:y="4412"/>
        <w:shd w:val="clear" w:color="auto" w:fill="auto"/>
        <w:ind w:left="20" w:right="20" w:firstLine="560"/>
      </w:pPr>
      <w:r>
        <w:rPr>
          <w:rStyle w:val="CharStyle19"/>
        </w:rPr>
        <w:t xml:space="preserve"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>
      <w:pPr>
        <w:numPr>
          <w:ilvl w:val="0"/>
          <w:numId w:val="23"/>
        </w:numPr>
        <w:pStyle w:val="Style11"/>
        <w:framePr w:w="9360" w:h="14623" w:hRule="exact" w:wrap="around" w:vAnchor="page" w:hAnchor="page" w:x="3640" w:y="4412"/>
        <w:tabs>
          <w:tab w:leader="none" w:pos="1052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</w:t>
      </w:r>
    </w:p>
    <w:p>
      <w:pPr>
        <w:pStyle w:val="Style11"/>
        <w:framePr w:w="9360" w:h="14623" w:hRule="exact" w:wrap="around" w:vAnchor="page" w:hAnchor="page" w:x="3640" w:y="4412"/>
        <w:shd w:val="clear" w:color="auto" w:fill="auto"/>
        <w:ind w:left="20" w:right="20" w:firstLine="560"/>
      </w:pPr>
      <w:r>
        <w:rPr>
          <w:rStyle w:val="CharStyle19"/>
        </w:rPr>
        <w:t xml:space="preserve">В случае если воспитанник выбывает из образовательного учреждения, полномочия члена управляющего совета - родителя (законного представителя) этого воспитаннка - автоматически прекращаются.</w:t>
      </w:r>
    </w:p>
    <w:p>
      <w:pPr>
        <w:pStyle w:val="Style11"/>
        <w:framePr w:w="9360" w:h="14623" w:hRule="exact" w:wrap="around" w:vAnchor="page" w:hAnchor="page" w:x="3640" w:y="4412"/>
        <w:shd w:val="clear" w:color="auto" w:fill="auto"/>
        <w:ind w:left="20" w:right="20" w:firstLine="560"/>
      </w:pPr>
      <w:r>
        <w:rPr>
          <w:rStyle w:val="CharStyle19"/>
        </w:rPr>
        <w:t xml:space="preserve">Член управляющего совета выводится из его состава в следующих случаях:</w:t>
      </w:r>
    </w:p>
    <w:p>
      <w:pPr>
        <w:numPr>
          <w:ilvl w:val="0"/>
          <w:numId w:val="25"/>
        </w:numPr>
        <w:pStyle w:val="Style11"/>
        <w:framePr w:w="9360" w:h="14623" w:hRule="exact" w:wrap="around" w:vAnchor="page" w:hAnchor="page" w:x="3640" w:y="4412"/>
        <w:tabs>
          <w:tab w:leader="none" w:pos="748" w:val="left"/>
        </w:tabs>
        <w:shd w:val="clear" w:color="auto" w:fill="auto"/>
        <w:ind w:left="20" w:firstLine="560"/>
      </w:pPr>
      <w:r>
        <w:rPr>
          <w:rStyle w:val="CharStyle19"/>
        </w:rPr>
        <w:t xml:space="preserve">по его желанию, выраженному в письменной форме;</w:t>
      </w:r>
    </w:p>
    <w:p>
      <w:pPr>
        <w:numPr>
          <w:ilvl w:val="0"/>
          <w:numId w:val="25"/>
        </w:numPr>
        <w:pStyle w:val="Style11"/>
        <w:framePr w:w="9360" w:h="14623" w:hRule="exact" w:wrap="around" w:vAnchor="page" w:hAnchor="page" w:x="3640" w:y="4412"/>
        <w:tabs>
          <w:tab w:leader="none" w:pos="903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при отзыве представителя органа, осуществляющего отдельные функции учредителя;</w:t>
      </w:r>
    </w:p>
    <w:p>
      <w:pPr>
        <w:numPr>
          <w:ilvl w:val="0"/>
          <w:numId w:val="25"/>
        </w:numPr>
        <w:pStyle w:val="Style11"/>
        <w:framePr w:w="9360" w:h="14623" w:hRule="exact" w:wrap="around" w:vAnchor="page" w:hAnchor="page" w:x="3640" w:y="4412"/>
        <w:tabs>
          <w:tab w:leader="none" w:pos="774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при увольнении с работы руководителя образовательного учреждения или увольнении работника образовательного учреждения, избранного членом управляющего совета;</w:t>
      </w:r>
    </w:p>
    <w:p>
      <w:pPr>
        <w:numPr>
          <w:ilvl w:val="0"/>
          <w:numId w:val="25"/>
        </w:numPr>
        <w:pStyle w:val="Style11"/>
        <w:framePr w:w="9360" w:h="14623" w:hRule="exact" w:wrap="around" w:vAnchor="page" w:hAnchor="page" w:x="3640" w:y="4412"/>
        <w:tabs>
          <w:tab w:leader="none" w:pos="884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>
      <w:pPr>
        <w:numPr>
          <w:ilvl w:val="0"/>
          <w:numId w:val="25"/>
        </w:numPr>
        <w:pStyle w:val="Style11"/>
        <w:framePr w:w="9360" w:h="14623" w:hRule="exact" w:wrap="around" w:vAnchor="page" w:hAnchor="page" w:x="3640" w:y="4412"/>
        <w:tabs>
          <w:tab w:leader="none" w:pos="836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в случае совершения противоправных действий, несовместимых с членством в управляющем совете образовательного учреждения;</w:t>
      </w:r>
    </w:p>
    <w:p>
      <w:pPr>
        <w:numPr>
          <w:ilvl w:val="0"/>
          <w:numId w:val="25"/>
        </w:numPr>
        <w:pStyle w:val="Style11"/>
        <w:framePr w:w="9360" w:h="14623" w:hRule="exact" w:wrap="around" w:vAnchor="page" w:hAnchor="page" w:x="3640" w:y="4412"/>
        <w:tabs>
          <w:tab w:leader="none" w:pos="769" w:val="left"/>
        </w:tabs>
        <w:shd w:val="clear" w:color="auto" w:fill="auto"/>
        <w:ind w:left="20" w:right="20" w:firstLine="560"/>
      </w:pPr>
      <w:r>
        <w:rPr>
          <w:rStyle w:val="CharStyle19"/>
        </w:rPr>
        <w:t xml:space="preserve">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370" w:h="10099" w:hRule="exact" w:wrap="around" w:vAnchor="page" w:hAnchor="page" w:x="3690" w:y="4567"/>
        <w:shd w:val="clear" w:color="auto" w:fill="auto"/>
        <w:ind w:left="40" w:right="20" w:hanging="0"/>
      </w:pPr>
      <w:r>
        <w:rPr>
          <w:rStyle w:val="CharStyle16"/>
        </w:rPr>
        <w:t xml:space="preserve">непогашенной судимости за совершение умышленного, тяжкого или особо тяжкого уголовного преступления.</w:t>
      </w:r>
    </w:p>
    <w:p>
      <w:pPr>
        <w:pStyle w:val="Style11"/>
        <w:framePr w:w="9370" w:h="10099" w:hRule="exact" w:wrap="around" w:vAnchor="page" w:hAnchor="page" w:x="3690" w:y="4567"/>
        <w:shd w:val="clear" w:color="auto" w:fill="auto"/>
        <w:ind w:left="40" w:right="20" w:firstLine="560"/>
      </w:pPr>
      <w:r>
        <w:rPr>
          <w:rStyle w:val="CharStyle16"/>
        </w:rPr>
        <w:t xml:space="preserve"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>
      <w:pPr>
        <w:numPr>
          <w:ilvl w:val="0"/>
          <w:numId w:val="27"/>
        </w:numPr>
        <w:pStyle w:val="Style11"/>
        <w:framePr w:w="9370" w:h="10099" w:hRule="exact" w:wrap="around" w:vAnchor="page" w:hAnchor="page" w:x="3690" w:y="4567"/>
        <w:tabs>
          <w:tab w:leader="none" w:pos="1067" w:val="left"/>
        </w:tabs>
        <w:shd w:val="clear" w:color="auto" w:fill="auto"/>
        <w:ind w:left="40" w:right="20" w:firstLine="560"/>
      </w:pPr>
      <w:r>
        <w:rPr>
          <w:rStyle w:val="CharStyle16"/>
        </w:rPr>
        <w:t xml:space="preserve">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>
      <w:pPr>
        <w:numPr>
          <w:ilvl w:val="0"/>
          <w:numId w:val="27"/>
        </w:numPr>
        <w:pStyle w:val="Style11"/>
        <w:framePr w:w="9370" w:h="10099" w:hRule="exact" w:wrap="around" w:vAnchor="page" w:hAnchor="page" w:x="3690" w:y="4567"/>
        <w:tabs>
          <w:tab w:leader="none" w:pos="1024" w:val="left"/>
        </w:tabs>
        <w:shd w:val="clear" w:color="auto" w:fill="auto"/>
        <w:ind w:left="40" w:right="20" w:firstLine="560"/>
      </w:pPr>
      <w:r>
        <w:rPr>
          <w:rStyle w:val="CharStyle16"/>
        </w:rPr>
        <w:t xml:space="preserve">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>
      <w:pPr>
        <w:pStyle w:val="Style11"/>
        <w:framePr w:w="9370" w:h="10099" w:hRule="exact" w:wrap="around" w:vAnchor="page" w:hAnchor="page" w:x="3690" w:y="4567"/>
        <w:shd w:val="clear" w:color="auto" w:fill="auto"/>
        <w:ind w:left="40" w:right="20" w:firstLine="560"/>
      </w:pPr>
      <w:r>
        <w:rPr>
          <w:rStyle w:val="CharStyle16"/>
        </w:rPr>
        <w:t xml:space="preserve">При равном количестве голосов решающим является голос председателя управляющего совета.</w:t>
      </w:r>
    </w:p>
    <w:p>
      <w:pPr>
        <w:numPr>
          <w:ilvl w:val="0"/>
          <w:numId w:val="27"/>
        </w:numPr>
        <w:pStyle w:val="Style11"/>
        <w:framePr w:w="9370" w:h="10099" w:hRule="exact" w:wrap="around" w:vAnchor="page" w:hAnchor="page" w:x="3690" w:y="4567"/>
        <w:tabs>
          <w:tab w:leader="none" w:pos="1264" w:val="left"/>
        </w:tabs>
        <w:shd w:val="clear" w:color="auto" w:fill="auto"/>
        <w:ind w:left="40" w:right="20" w:firstLine="560"/>
      </w:pPr>
      <w:r>
        <w:rPr>
          <w:rStyle w:val="CharStyle16"/>
        </w:rPr>
        <w:t xml:space="preserve">Заседания управляющего совета оформляются протоколом. Протоколы подписываются председателем и секретарем. Секретарь обеспечивает сохранность документации управляющего совета.</w:t>
      </w:r>
    </w:p>
    <w:p>
      <w:pPr>
        <w:numPr>
          <w:ilvl w:val="0"/>
          <w:numId w:val="27"/>
        </w:numPr>
        <w:pStyle w:val="Style11"/>
        <w:framePr w:w="9370" w:h="10099" w:hRule="exact" w:wrap="around" w:vAnchor="page" w:hAnchor="page" w:x="3690" w:y="4567"/>
        <w:tabs>
          <w:tab w:leader="none" w:pos="1024" w:val="left"/>
        </w:tabs>
        <w:shd w:val="clear" w:color="auto" w:fill="auto"/>
        <w:ind w:left="40" w:right="20" w:firstLine="560"/>
      </w:pPr>
      <w:r>
        <w:rPr>
          <w:rStyle w:val="CharStyle16"/>
        </w:rPr>
        <w:t xml:space="preserve">В случае отсутствия необходимого решения управляющего совета по вопросу, входящему в его компетенцию, в установленные сроки руководитель вправе самостоятельно принять решение по данному вопросу.</w:t>
      </w:r>
    </w:p>
    <w:p>
      <w:pPr>
        <w:numPr>
          <w:ilvl w:val="0"/>
          <w:numId w:val="27"/>
        </w:numPr>
        <w:pStyle w:val="Style11"/>
        <w:framePr w:w="9370" w:h="10099" w:hRule="exact" w:wrap="around" w:vAnchor="page" w:hAnchor="page" w:x="3690" w:y="4567"/>
        <w:tabs>
          <w:tab w:leader="none" w:pos="1043" w:val="left"/>
        </w:tabs>
        <w:shd w:val="clear" w:color="auto" w:fill="auto"/>
        <w:ind w:left="40" w:right="20" w:firstLine="560"/>
      </w:pPr>
      <w:r>
        <w:rPr>
          <w:rStyle w:val="CharStyle16"/>
        </w:rPr>
        <w:t xml:space="preserve">Члены управляющего совета несут ответственность в соответствии с действующим законодательством Российской Федерации.</w:t>
      </w:r>
    </w:p>
    <w:p>
      <w:pPr>
        <w:numPr>
          <w:ilvl w:val="0"/>
          <w:numId w:val="27"/>
        </w:numPr>
        <w:pStyle w:val="Style11"/>
        <w:framePr w:w="9370" w:h="10099" w:hRule="exact" w:wrap="around" w:vAnchor="page" w:hAnchor="page" w:x="3690" w:y="4567"/>
        <w:tabs>
          <w:tab w:leader="none" w:pos="1226" w:val="left"/>
        </w:tabs>
        <w:shd w:val="clear" w:color="auto" w:fill="auto"/>
        <w:ind w:left="40" w:right="20" w:firstLine="560"/>
      </w:pPr>
      <w:r>
        <w:rPr>
          <w:rStyle w:val="CharStyle16"/>
        </w:rPr>
        <w:t xml:space="preserve">Учредитель образовательной организации вправе распустить действующий состав управляющего совета и назначить формирование нового состава управляющего совета в случаях, если он: не проводит заседания в течение более полугода; более двух раз принимает решения, противоречащие федеральному законодательству Российской Федерации, законодательству субъекта Российской Федерации, нормативным актам местного самоуправления, решениям учредителя, принятым в пределах компетенции последнего; более двух раз не принимает решения в установленный для их принятия срок по вопросам, отнесенным уставом к его компетенции.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23810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1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10"/>
        <w:color w:val="000000"/>
        <w:position w:val="0"/>
      </w:rPr>
    </w:lvl>
  </w:abstractNum>
  <w:abstractNum w:abstractNumId="4">
    <w:multiLevelType w:val="multilevel"/>
    <w:lvl w:ilvl="0">
      <w:start w:val="8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  <w:lvl w:ilvl="1">
      <w:start w:val="10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8">
    <w:multiLevelType w:val="multilevel"/>
    <w:lvl w:ilvl="0">
      <w:start w:val="1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  <w:lvl w:ilvl="1">
      <w:start w:val="14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12">
    <w:multiLevelType w:val="multilevel"/>
    <w:lvl w:ilvl="0">
      <w:start w:val="17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14">
    <w:multiLevelType w:val="multilevel"/>
    <w:lvl w:ilvl="0">
      <w:start w:val="20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16">
    <w:multiLevelType w:val="multilevel"/>
    <w:lvl w:ilvl="0">
      <w:start w:val="26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18">
    <w:multiLevelType w:val="multilevel"/>
    <w:lvl w:ilvl="0">
      <w:start w:val="3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  <w:lvl w:ilvl="1">
      <w:start w:val="35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22">
    <w:multiLevelType w:val="multilevel"/>
    <w:lvl w:ilvl="0">
      <w:start w:val="37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26">
    <w:multiLevelType w:val="multilevel"/>
    <w:lvl w:ilvl="0">
      <w:start w:val="43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5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31"/>
      <w:szCs w:val="31"/>
      <w:rFonts w:ascii="Times New Roman" w:eastAsia="Times New Roman" w:hAnsi="Times New Roman" w:cs="Times New Roman"/>
      <w:spacing w:val="1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strike w:val="0"/>
      <w:smallCaps w:val="0"/>
      <w:sz w:val="20"/>
      <w:szCs w:val="20"/>
      <w:spacing w:val="15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13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5"/>
    </w:rPr>
  </w:style>
  <w:style w:type="character" w:customStyle="1" w:styleId="CharStyle13">
    <w:name w:val="Основной текст (4)"/>
    <w:basedOn w:val="CharStyle12"/>
    <w:rPr>
      <w:spacing w:val="10"/>
    </w:rPr>
  </w:style>
  <w:style w:type="character" w:customStyle="1" w:styleId="CharStyle15">
    <w:name w:val="Заголовок №1_"/>
    <w:basedOn w:val="DefaultParagraphFont"/>
    <w:link w:val="Style14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13"/>
    </w:rPr>
  </w:style>
  <w:style w:type="character" w:customStyle="1" w:styleId="CharStyle16">
    <w:name w:val="Основной текст (4)"/>
    <w:basedOn w:val="CharStyle12"/>
    <w:rPr>
      <w:spacing w:val="9"/>
    </w:rPr>
  </w:style>
  <w:style w:type="character" w:customStyle="1" w:styleId="CharStyle17">
    <w:name w:val="Основной текст (3)"/>
    <w:basedOn w:val="CharStyle10"/>
    <w:rPr>
      <w:spacing w:val="14"/>
    </w:rPr>
  </w:style>
  <w:style w:type="character" w:customStyle="1" w:styleId="CharStyle18">
    <w:name w:val="Заголовок №1"/>
    <w:basedOn w:val="CharStyle15"/>
    <w:rPr>
      <w:spacing w:val="13"/>
    </w:rPr>
  </w:style>
  <w:style w:type="character" w:customStyle="1" w:styleId="CharStyle19">
    <w:name w:val="Основной текст (4)"/>
    <w:basedOn w:val="CharStyle12"/>
    <w:rPr>
      <w:spacing w:val="9"/>
    </w:rPr>
  </w:style>
  <w:style w:type="paragraph" w:customStyle="1" w:styleId="Style3">
    <w:name w:val="Подпись к картинке"/>
    <w:basedOn w:val="Normal"/>
    <w:link w:val="CharStyle4"/>
    <w:pPr>
      <w:shd w:val="clear" w:color="auto" w:fill="FFFFFF"/>
      <w:jc w:val="both"/>
      <w:spacing w:line="326" w:lineRule="exact"/>
    </w:pPr>
    <w:rPr>
      <w:sz w:val="24"/>
      <w:szCs w:val="24"/>
      <w:rFonts w:ascii="Times New Roman" w:eastAsia="Times New Roman" w:hAnsi="Times New Roman" w:cs="Times New Roman"/>
      <w:spacing w:val="5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ind w:firstLine="1560"/>
      <w:spacing w:after="6120" w:line="418" w:lineRule="exact"/>
    </w:pPr>
    <w:rPr>
      <w:sz w:val="31"/>
      <w:szCs w:val="31"/>
      <w:rFonts w:ascii="Times New Roman" w:eastAsia="Times New Roman" w:hAnsi="Times New Roman" w:cs="Times New Roman"/>
      <w:spacing w:val="10"/>
    </w:rPr>
  </w:style>
  <w:style w:type="paragraph" w:customStyle="1" w:styleId="Style7">
    <w:name w:val="Основной текст (2)"/>
    <w:basedOn w:val="Normal"/>
    <w:link w:val="CharStyle8"/>
    <w:pPr>
      <w:shd w:val="clear" w:color="auto" w:fill="FFFFFF"/>
      <w:spacing w:before="6120" w:line="0" w:lineRule="exact"/>
    </w:pPr>
    <w:rPr>
      <w:sz w:val="20"/>
      <w:szCs w:val="20"/>
      <w:spacing w:val="15"/>
    </w:rPr>
  </w:style>
  <w:style w:type="paragraph" w:customStyle="1" w:styleId="Style9">
    <w:name w:val="Основной текст (3)"/>
    <w:basedOn w:val="Normal"/>
    <w:link w:val="CharStyle10"/>
    <w:pPr>
      <w:shd w:val="clear" w:color="auto" w:fill="FFFFFF"/>
      <w:spacing w:line="322" w:lineRule="exact"/>
    </w:pPr>
    <w:rPr>
      <w:b/>
      <w:bCs/>
      <w:sz w:val="23"/>
      <w:szCs w:val="23"/>
      <w:rFonts w:ascii="Times New Roman" w:eastAsia="Times New Roman" w:hAnsi="Times New Roman" w:cs="Times New Roman"/>
      <w:spacing w:val="13"/>
    </w:rPr>
  </w:style>
  <w:style w:type="paragraph" w:customStyle="1" w:styleId="Style11">
    <w:name w:val="Основной текст (4)"/>
    <w:basedOn w:val="Normal"/>
    <w:link w:val="CharStyle12"/>
    <w:pPr>
      <w:shd w:val="clear" w:color="auto" w:fill="FFFFFF"/>
      <w:jc w:val="both"/>
      <w:ind w:hanging="400"/>
      <w:spacing w:line="322" w:lineRule="exact"/>
    </w:pPr>
    <w:rPr>
      <w:sz w:val="24"/>
      <w:szCs w:val="24"/>
      <w:rFonts w:ascii="Times New Roman" w:eastAsia="Times New Roman" w:hAnsi="Times New Roman" w:cs="Times New Roman"/>
      <w:spacing w:val="5"/>
    </w:rPr>
  </w:style>
  <w:style w:type="paragraph" w:customStyle="1" w:styleId="Style14">
    <w:name w:val="Заголовок №1"/>
    <w:basedOn w:val="Normal"/>
    <w:link w:val="CharStyle15"/>
    <w:pPr>
      <w:shd w:val="clear" w:color="auto" w:fill="FFFFFF"/>
      <w:outlineLvl w:val="0"/>
      <w:spacing w:before="240" w:line="322" w:lineRule="exact"/>
    </w:pPr>
    <w:rPr>
      <w:b/>
      <w:bCs/>
      <w:sz w:val="23"/>
      <w:szCs w:val="23"/>
      <w:rFonts w:ascii="Times New Roman" w:eastAsia="Times New Roman" w:hAnsi="Times New Roman" w:cs="Times New Roman"/>
      <w:spacing w:val="13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